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B0102" w14:textId="71CAF6A9" w:rsidR="00344F75" w:rsidRPr="00D42606" w:rsidRDefault="00C526D5" w:rsidP="00D42606">
      <w:pPr>
        <w:pStyle w:val="Sansinterligne"/>
        <w:rPr>
          <w:rFonts w:eastAsia="Times New Roman" w:cstheme="minorHAnsi"/>
          <w:lang w:eastAsia="fr-FR"/>
        </w:rPr>
      </w:pPr>
      <w:r>
        <w:rPr>
          <w:rFonts w:eastAsia="Times New Roman" w:cstheme="minorHAnsi"/>
          <w:lang w:eastAsia="fr-FR"/>
        </w:rPr>
        <w:t xml:space="preserve">Times N </w:t>
      </w:r>
      <w:proofErr w:type="gramStart"/>
      <w:r>
        <w:rPr>
          <w:rFonts w:eastAsia="Times New Roman" w:cstheme="minorHAnsi"/>
          <w:lang w:eastAsia="fr-FR"/>
        </w:rPr>
        <w:t>Briefing</w:t>
      </w:r>
      <w:proofErr w:type="gramEnd"/>
      <w:r>
        <w:rPr>
          <w:rFonts w:eastAsia="Times New Roman" w:cstheme="minorHAnsi"/>
          <w:lang w:eastAsia="fr-FR"/>
        </w:rPr>
        <w:t xml:space="preserve"> jan 01-02 </w:t>
      </w:r>
      <w:r w:rsidR="00D42606" w:rsidRPr="00D42606">
        <w:rPr>
          <w:rFonts w:eastAsia="Times New Roman" w:cstheme="minorHAnsi"/>
          <w:lang w:eastAsia="fr-FR"/>
        </w:rPr>
        <w:t xml:space="preserve"> </w:t>
      </w:r>
      <w:r w:rsidR="00D42606">
        <w:rPr>
          <w:rFonts w:eastAsia="Times New Roman" w:cstheme="minorHAnsi"/>
          <w:lang w:eastAsia="fr-FR"/>
        </w:rPr>
        <w:t xml:space="preserve">       </w:t>
      </w:r>
      <w:r w:rsidR="00D42606" w:rsidRPr="00B57C77">
        <w:rPr>
          <w:rFonts w:eastAsia="Times New Roman" w:cstheme="minorHAnsi"/>
          <w:sz w:val="32"/>
          <w:szCs w:val="32"/>
          <w:lang w:eastAsia="fr-FR"/>
        </w:rPr>
        <w:t xml:space="preserve"> </w:t>
      </w:r>
      <w:r w:rsidR="00D42606" w:rsidRPr="00B57C77">
        <w:rPr>
          <w:rFonts w:eastAsia="Times New Roman" w:cstheme="minorHAnsi"/>
          <w:sz w:val="32"/>
          <w:szCs w:val="32"/>
          <w:highlight w:val="magenta"/>
          <w:lang w:eastAsia="fr-FR"/>
        </w:rPr>
        <w:t>0</w:t>
      </w:r>
      <w:r w:rsidR="00B57C77" w:rsidRPr="00B57C77">
        <w:rPr>
          <w:rFonts w:eastAsia="Times New Roman" w:cstheme="minorHAnsi"/>
          <w:sz w:val="32"/>
          <w:szCs w:val="32"/>
          <w:highlight w:val="magenta"/>
          <w:lang w:eastAsia="fr-FR"/>
        </w:rPr>
        <w:t>======</w:t>
      </w:r>
      <w:r w:rsidR="00D42606" w:rsidRPr="00B57C77">
        <w:rPr>
          <w:rFonts w:eastAsia="Times New Roman" w:cstheme="minorHAnsi"/>
          <w:sz w:val="32"/>
          <w:szCs w:val="32"/>
          <w:highlight w:val="magenta"/>
          <w:lang w:eastAsia="fr-FR"/>
        </w:rPr>
        <w:sym w:font="Wingdings" w:char="F0E8"/>
      </w:r>
      <w:r w:rsidR="00D42606" w:rsidRPr="00B57C77">
        <w:rPr>
          <w:rFonts w:eastAsia="Times New Roman" w:cstheme="minorHAnsi"/>
          <w:sz w:val="32"/>
          <w:szCs w:val="32"/>
          <w:lang w:eastAsia="fr-FR"/>
        </w:rPr>
        <w:t xml:space="preserve"> </w:t>
      </w:r>
      <w:r w:rsidR="005B3698">
        <w:rPr>
          <w:rFonts w:eastAsia="Times New Roman" w:cstheme="minorHAnsi"/>
          <w:sz w:val="32"/>
          <w:szCs w:val="32"/>
          <w:lang w:eastAsia="fr-FR"/>
        </w:rPr>
        <w:t xml:space="preserve">SS 1 </w:t>
      </w:r>
    </w:p>
    <w:p w14:paraId="7D7FA2F1" w14:textId="3575E135" w:rsidR="00344F75" w:rsidRPr="00D42606" w:rsidRDefault="00D42606" w:rsidP="00D42606">
      <w:pPr>
        <w:pStyle w:val="Sansinterligne"/>
        <w:rPr>
          <w:rFonts w:eastAsia="Times New Roman" w:cstheme="minorHAnsi"/>
          <w:lang w:eastAsia="fr-FR"/>
        </w:rPr>
      </w:pPr>
      <w:r>
        <w:rPr>
          <w:rFonts w:eastAsia="Times New Roman" w:cstheme="minorHAnsi"/>
          <w:lang w:eastAsia="fr-FR"/>
        </w:rPr>
        <w:t xml:space="preserve">      </w:t>
      </w:r>
    </w:p>
    <w:tbl>
      <w:tblPr>
        <w:tblStyle w:val="Grilledutableau"/>
        <w:tblW w:w="0" w:type="auto"/>
        <w:tblLook w:val="04A0" w:firstRow="1" w:lastRow="0" w:firstColumn="1" w:lastColumn="0" w:noHBand="0" w:noVBand="1"/>
      </w:tblPr>
      <w:tblGrid>
        <w:gridCol w:w="6799"/>
        <w:gridCol w:w="8327"/>
      </w:tblGrid>
      <w:tr w:rsidR="00344F75" w:rsidRPr="00D42606" w14:paraId="4CD417A6" w14:textId="77777777" w:rsidTr="00C63472">
        <w:tc>
          <w:tcPr>
            <w:tcW w:w="6799" w:type="dxa"/>
          </w:tcPr>
          <w:p w14:paraId="3D210F43" w14:textId="75BC4C21" w:rsidR="005B3698" w:rsidRDefault="005B3698" w:rsidP="00E146A2">
            <w:pPr>
              <w:rPr>
                <w:rFonts w:cstheme="minorHAnsi"/>
                <w:sz w:val="32"/>
                <w:szCs w:val="32"/>
              </w:rPr>
            </w:pPr>
            <w:r w:rsidRPr="00B57C77">
              <w:rPr>
                <w:rFonts w:cstheme="minorHAnsi"/>
                <w:sz w:val="32"/>
                <w:szCs w:val="32"/>
                <w:highlight w:val="magenta"/>
              </w:rPr>
              <w:t>0======</w:t>
            </w:r>
            <w:r w:rsidRPr="00B57C77">
              <w:rPr>
                <w:rFonts w:cstheme="minorHAnsi"/>
                <w:sz w:val="32"/>
                <w:szCs w:val="32"/>
                <w:highlight w:val="magenta"/>
              </w:rPr>
              <w:sym w:font="Wingdings" w:char="F0E8"/>
            </w:r>
            <w:r w:rsidRPr="00B57C77">
              <w:rPr>
                <w:rFonts w:cstheme="minorHAnsi"/>
                <w:sz w:val="32"/>
                <w:szCs w:val="32"/>
              </w:rPr>
              <w:t xml:space="preserve"> </w:t>
            </w:r>
            <w:r>
              <w:rPr>
                <w:rFonts w:cstheme="minorHAnsi"/>
                <w:sz w:val="32"/>
                <w:szCs w:val="32"/>
              </w:rPr>
              <w:t>SS 1</w:t>
            </w:r>
          </w:p>
          <w:p w14:paraId="7A40D8BF" w14:textId="27AAEB3D" w:rsidR="00E146A2" w:rsidRPr="005B3698" w:rsidRDefault="005B3698" w:rsidP="00E146A2">
            <w:pPr>
              <w:rPr>
                <w:highlight w:val="green"/>
              </w:rPr>
            </w:pPr>
            <w:r>
              <w:rPr>
                <w:rFonts w:ascii="Calibri" w:eastAsia="Calibri" w:hAnsi="Calibri" w:cs="Calibri"/>
                <w:sz w:val="24"/>
                <w:szCs w:val="24"/>
              </w:rPr>
              <w:t>(</w:t>
            </w:r>
            <w:proofErr w:type="gramStart"/>
            <w:r>
              <w:rPr>
                <w:rFonts w:ascii="Calibri" w:eastAsia="Calibri" w:hAnsi="Calibri" w:cs="Calibri"/>
                <w:sz w:val="24"/>
                <w:szCs w:val="24"/>
              </w:rPr>
              <w:t>1:</w:t>
            </w:r>
            <w:proofErr w:type="gramEnd"/>
            <w:r>
              <w:rPr>
                <w:rFonts w:ascii="Calibri" w:eastAsia="Calibri" w:hAnsi="Calibri" w:cs="Calibri"/>
                <w:sz w:val="24"/>
                <w:szCs w:val="24"/>
              </w:rPr>
              <w:t xml:space="preserve">50 </w:t>
            </w:r>
            <w:r w:rsidR="00E146A2">
              <w:rPr>
                <w:rFonts w:ascii="Calibri" w:eastAsia="Calibri" w:hAnsi="Calibri" w:cs="Calibri"/>
                <w:sz w:val="24"/>
                <w:szCs w:val="24"/>
              </w:rPr>
              <w:t xml:space="preserve">In </w:t>
            </w:r>
            <w:proofErr w:type="spellStart"/>
            <w:r w:rsidR="00E146A2">
              <w:rPr>
                <w:rFonts w:ascii="Calibri" w:eastAsia="Calibri" w:hAnsi="Calibri" w:cs="Calibri"/>
                <w:sz w:val="24"/>
                <w:szCs w:val="24"/>
              </w:rPr>
              <w:t>other</w:t>
            </w:r>
            <w:proofErr w:type="spellEnd"/>
            <w:r w:rsidR="00E146A2">
              <w:rPr>
                <w:rFonts w:ascii="Calibri" w:eastAsia="Calibri" w:hAnsi="Calibri" w:cs="Calibri"/>
                <w:sz w:val="24"/>
                <w:szCs w:val="24"/>
              </w:rPr>
              <w:t xml:space="preserve"> news, </w:t>
            </w:r>
            <w:r w:rsidR="00E146A2" w:rsidRPr="005B3698">
              <w:rPr>
                <w:rFonts w:ascii="Calibri" w:eastAsia="Calibri" w:hAnsi="Calibri" w:cs="Calibri"/>
                <w:sz w:val="24"/>
                <w:szCs w:val="24"/>
                <w:highlight w:val="green"/>
              </w:rPr>
              <w:t xml:space="preserve">a man has been </w:t>
            </w:r>
            <w:proofErr w:type="spellStart"/>
            <w:r w:rsidR="00E146A2" w:rsidRPr="005B3698">
              <w:rPr>
                <w:rFonts w:ascii="Calibri" w:eastAsia="Calibri" w:hAnsi="Calibri" w:cs="Calibri"/>
                <w:sz w:val="24"/>
                <w:szCs w:val="24"/>
                <w:highlight w:val="green"/>
              </w:rPr>
              <w:t>charged</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after</w:t>
            </w:r>
            <w:proofErr w:type="spellEnd"/>
            <w:r w:rsidR="00E146A2" w:rsidRPr="005B3698">
              <w:rPr>
                <w:rFonts w:ascii="Calibri" w:eastAsia="Calibri" w:hAnsi="Calibri" w:cs="Calibri"/>
                <w:sz w:val="24"/>
                <w:szCs w:val="24"/>
                <w:highlight w:val="green"/>
              </w:rPr>
              <w:t xml:space="preserve"> an </w:t>
            </w:r>
            <w:proofErr w:type="spellStart"/>
            <w:r w:rsidR="00E146A2" w:rsidRPr="005B3698">
              <w:rPr>
                <w:rFonts w:ascii="Calibri" w:eastAsia="Calibri" w:hAnsi="Calibri" w:cs="Calibri"/>
                <w:sz w:val="24"/>
                <w:szCs w:val="24"/>
                <w:highlight w:val="green"/>
              </w:rPr>
              <w:t>intruder</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broke</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into</w:t>
            </w:r>
            <w:proofErr w:type="spellEnd"/>
            <w:r w:rsidR="00E146A2" w:rsidRPr="005B3698">
              <w:rPr>
                <w:rFonts w:ascii="Calibri" w:eastAsia="Calibri" w:hAnsi="Calibri" w:cs="Calibri"/>
                <w:sz w:val="24"/>
                <w:szCs w:val="24"/>
                <w:highlight w:val="green"/>
              </w:rPr>
              <w:t xml:space="preserve"> Kensington Palace on the Sunday and Tuesday </w:t>
            </w:r>
            <w:proofErr w:type="spellStart"/>
            <w:r w:rsidR="00E146A2" w:rsidRPr="005B3698">
              <w:rPr>
                <w:rFonts w:ascii="Calibri" w:eastAsia="Calibri" w:hAnsi="Calibri" w:cs="Calibri"/>
                <w:sz w:val="24"/>
                <w:szCs w:val="24"/>
                <w:highlight w:val="green"/>
              </w:rPr>
              <w:t>before</w:t>
            </w:r>
            <w:proofErr w:type="spellEnd"/>
            <w:r w:rsidR="00E146A2" w:rsidRPr="005B3698">
              <w:rPr>
                <w:rFonts w:ascii="Calibri" w:eastAsia="Calibri" w:hAnsi="Calibri" w:cs="Calibri"/>
                <w:sz w:val="24"/>
                <w:szCs w:val="24"/>
                <w:highlight w:val="green"/>
              </w:rPr>
              <w:t xml:space="preserve"> Christmas. 39-year-old Derek Egan </w:t>
            </w:r>
            <w:proofErr w:type="spellStart"/>
            <w:r w:rsidR="00E146A2" w:rsidRPr="005B3698">
              <w:rPr>
                <w:rFonts w:ascii="Calibri" w:eastAsia="Calibri" w:hAnsi="Calibri" w:cs="Calibri"/>
                <w:sz w:val="24"/>
                <w:szCs w:val="24"/>
                <w:highlight w:val="green"/>
              </w:rPr>
              <w:t>is</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accused</w:t>
            </w:r>
            <w:proofErr w:type="spellEnd"/>
            <w:r w:rsidR="00E146A2" w:rsidRPr="005B3698">
              <w:rPr>
                <w:rFonts w:ascii="Calibri" w:eastAsia="Calibri" w:hAnsi="Calibri" w:cs="Calibri"/>
                <w:sz w:val="24"/>
                <w:szCs w:val="24"/>
                <w:highlight w:val="green"/>
              </w:rPr>
              <w:t xml:space="preserve"> of </w:t>
            </w:r>
            <w:proofErr w:type="spellStart"/>
            <w:r w:rsidR="00E146A2" w:rsidRPr="005B3698">
              <w:rPr>
                <w:rFonts w:ascii="Calibri" w:eastAsia="Calibri" w:hAnsi="Calibri" w:cs="Calibri"/>
                <w:sz w:val="24"/>
                <w:szCs w:val="24"/>
                <w:highlight w:val="green"/>
              </w:rPr>
              <w:t>trespassing</w:t>
            </w:r>
            <w:proofErr w:type="spellEnd"/>
            <w:r w:rsidR="00E146A2" w:rsidRPr="005B3698">
              <w:rPr>
                <w:rFonts w:ascii="Calibri" w:eastAsia="Calibri" w:hAnsi="Calibri" w:cs="Calibri"/>
                <w:sz w:val="24"/>
                <w:szCs w:val="24"/>
                <w:highlight w:val="green"/>
              </w:rPr>
              <w:t xml:space="preserve"> in </w:t>
            </w:r>
            <w:proofErr w:type="spellStart"/>
            <w:r w:rsidR="00E146A2" w:rsidRPr="005B3698">
              <w:rPr>
                <w:rFonts w:ascii="Calibri" w:eastAsia="Calibri" w:hAnsi="Calibri" w:cs="Calibri"/>
                <w:sz w:val="24"/>
                <w:szCs w:val="24"/>
                <w:highlight w:val="green"/>
              </w:rPr>
              <w:t>connection</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with</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both</w:t>
            </w:r>
            <w:proofErr w:type="spellEnd"/>
            <w:r w:rsidR="00E146A2" w:rsidRPr="005B3698">
              <w:rPr>
                <w:rFonts w:ascii="Calibri" w:eastAsia="Calibri" w:hAnsi="Calibri" w:cs="Calibri"/>
                <w:sz w:val="24"/>
                <w:szCs w:val="24"/>
                <w:highlight w:val="green"/>
              </w:rPr>
              <w:t xml:space="preserve"> </w:t>
            </w:r>
            <w:proofErr w:type="spellStart"/>
            <w:r w:rsidR="00E146A2" w:rsidRPr="005B3698">
              <w:rPr>
                <w:rFonts w:ascii="Calibri" w:eastAsia="Calibri" w:hAnsi="Calibri" w:cs="Calibri"/>
                <w:sz w:val="24"/>
                <w:szCs w:val="24"/>
                <w:highlight w:val="green"/>
              </w:rPr>
              <w:t>breaches</w:t>
            </w:r>
            <w:proofErr w:type="spellEnd"/>
            <w:r w:rsidR="00E146A2" w:rsidRPr="005B3698">
              <w:rPr>
                <w:rFonts w:ascii="Calibri" w:eastAsia="Calibri" w:hAnsi="Calibri" w:cs="Calibri"/>
                <w:sz w:val="24"/>
                <w:szCs w:val="24"/>
                <w:highlight w:val="green"/>
              </w:rPr>
              <w:t xml:space="preserve"> and has been </w:t>
            </w:r>
            <w:proofErr w:type="spellStart"/>
            <w:r w:rsidR="00E146A2" w:rsidRPr="005B3698">
              <w:rPr>
                <w:rFonts w:ascii="Calibri" w:eastAsia="Calibri" w:hAnsi="Calibri" w:cs="Calibri"/>
                <w:sz w:val="24"/>
                <w:szCs w:val="24"/>
                <w:highlight w:val="green"/>
              </w:rPr>
              <w:t>remanded</w:t>
            </w:r>
            <w:proofErr w:type="spellEnd"/>
            <w:r w:rsidR="00E146A2" w:rsidRPr="005B3698">
              <w:rPr>
                <w:rFonts w:ascii="Calibri" w:eastAsia="Calibri" w:hAnsi="Calibri" w:cs="Calibri"/>
                <w:sz w:val="24"/>
                <w:szCs w:val="24"/>
                <w:highlight w:val="green"/>
              </w:rPr>
              <w:t xml:space="preserve"> in </w:t>
            </w:r>
            <w:proofErr w:type="spellStart"/>
            <w:r w:rsidR="00E146A2" w:rsidRPr="005B3698">
              <w:rPr>
                <w:rFonts w:ascii="Calibri" w:eastAsia="Calibri" w:hAnsi="Calibri" w:cs="Calibri"/>
                <w:sz w:val="24"/>
                <w:szCs w:val="24"/>
                <w:highlight w:val="green"/>
              </w:rPr>
              <w:t>custody</w:t>
            </w:r>
            <w:proofErr w:type="spellEnd"/>
            <w:r w:rsidR="00E146A2" w:rsidRPr="005B3698">
              <w:rPr>
                <w:rFonts w:ascii="Calibri" w:eastAsia="Calibri" w:hAnsi="Calibri" w:cs="Calibri"/>
                <w:sz w:val="24"/>
                <w:szCs w:val="24"/>
                <w:highlight w:val="green"/>
              </w:rPr>
              <w:t>.</w:t>
            </w:r>
          </w:p>
          <w:p w14:paraId="5DC62DD0" w14:textId="77777777" w:rsidR="005B3698" w:rsidRDefault="00E146A2" w:rsidP="00E146A2">
            <w:pPr>
              <w:rPr>
                <w:rFonts w:ascii="Calibri" w:eastAsia="Calibri" w:hAnsi="Calibri" w:cs="Calibri"/>
                <w:sz w:val="24"/>
                <w:szCs w:val="24"/>
              </w:rPr>
            </w:pPr>
            <w:proofErr w:type="spellStart"/>
            <w:r w:rsidRPr="005B3698">
              <w:rPr>
                <w:rFonts w:ascii="Calibri" w:eastAsia="Calibri" w:hAnsi="Calibri" w:cs="Calibri"/>
                <w:sz w:val="24"/>
                <w:szCs w:val="24"/>
                <w:highlight w:val="green"/>
              </w:rPr>
              <w:t>It's</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understood</w:t>
            </w:r>
            <w:proofErr w:type="spellEnd"/>
            <w:r w:rsidRPr="005B3698">
              <w:rPr>
                <w:rFonts w:ascii="Calibri" w:eastAsia="Calibri" w:hAnsi="Calibri" w:cs="Calibri"/>
                <w:sz w:val="24"/>
                <w:szCs w:val="24"/>
                <w:highlight w:val="green"/>
              </w:rPr>
              <w:t xml:space="preserve"> the Prince and Princess of Wales </w:t>
            </w:r>
            <w:proofErr w:type="spellStart"/>
            <w:r w:rsidRPr="005B3698">
              <w:rPr>
                <w:rFonts w:ascii="Calibri" w:eastAsia="Calibri" w:hAnsi="Calibri" w:cs="Calibri"/>
                <w:sz w:val="24"/>
                <w:szCs w:val="24"/>
                <w:highlight w:val="green"/>
              </w:rPr>
              <w:t>were</w:t>
            </w:r>
            <w:proofErr w:type="spellEnd"/>
            <w:r w:rsidRPr="005B3698">
              <w:rPr>
                <w:rFonts w:ascii="Calibri" w:eastAsia="Calibri" w:hAnsi="Calibri" w:cs="Calibri"/>
                <w:sz w:val="24"/>
                <w:szCs w:val="24"/>
                <w:highlight w:val="green"/>
              </w:rPr>
              <w:t xml:space="preserve"> not in London at the time.</w:t>
            </w:r>
          </w:p>
          <w:p w14:paraId="3EC15CAB" w14:textId="44F47EAE" w:rsidR="00E146A2" w:rsidRDefault="00E146A2" w:rsidP="00C63472">
            <w:r>
              <w:rPr>
                <w:rFonts w:ascii="Calibri" w:eastAsia="Calibri" w:hAnsi="Calibri" w:cs="Calibri"/>
                <w:sz w:val="24"/>
                <w:szCs w:val="24"/>
              </w:rPr>
              <w:t xml:space="preserve"> </w:t>
            </w:r>
          </w:p>
          <w:p w14:paraId="1B0CEC42" w14:textId="77777777" w:rsidR="00E146A2" w:rsidRDefault="00E146A2" w:rsidP="00E146A2"/>
          <w:p w14:paraId="59D0552D" w14:textId="104BC9D0" w:rsidR="00E146A2" w:rsidRDefault="005B3698" w:rsidP="00E146A2">
            <w:r w:rsidRPr="00B57C77">
              <w:rPr>
                <w:rFonts w:cstheme="minorHAnsi"/>
                <w:sz w:val="32"/>
                <w:szCs w:val="32"/>
                <w:highlight w:val="magenta"/>
              </w:rPr>
              <w:t>0======</w:t>
            </w:r>
            <w:r w:rsidRPr="00B57C77">
              <w:rPr>
                <w:rFonts w:cstheme="minorHAnsi"/>
                <w:sz w:val="32"/>
                <w:szCs w:val="32"/>
                <w:highlight w:val="magenta"/>
              </w:rPr>
              <w:sym w:font="Wingdings" w:char="F0E8"/>
            </w:r>
            <w:r w:rsidRPr="00B57C77">
              <w:rPr>
                <w:rFonts w:cstheme="minorHAnsi"/>
                <w:sz w:val="32"/>
                <w:szCs w:val="32"/>
              </w:rPr>
              <w:t xml:space="preserve"> </w:t>
            </w:r>
            <w:r w:rsidR="00E146A2">
              <w:rPr>
                <w:rFonts w:ascii="Calibri" w:eastAsia="Calibri" w:hAnsi="Calibri" w:cs="Calibri"/>
                <w:sz w:val="24"/>
                <w:szCs w:val="24"/>
              </w:rPr>
              <w:t>[Speaker 1] (</w:t>
            </w:r>
            <w:proofErr w:type="gramStart"/>
            <w:r w:rsidR="00E146A2">
              <w:rPr>
                <w:rFonts w:ascii="Calibri" w:eastAsia="Calibri" w:hAnsi="Calibri" w:cs="Calibri"/>
                <w:sz w:val="24"/>
                <w:szCs w:val="24"/>
              </w:rPr>
              <w:t>2:</w:t>
            </w:r>
            <w:proofErr w:type="gramEnd"/>
            <w:r w:rsidR="00E146A2">
              <w:rPr>
                <w:rFonts w:ascii="Calibri" w:eastAsia="Calibri" w:hAnsi="Calibri" w:cs="Calibri"/>
                <w:sz w:val="24"/>
                <w:szCs w:val="24"/>
              </w:rPr>
              <w:t xml:space="preserve">51 - </w:t>
            </w:r>
            <w:proofErr w:type="gramStart"/>
            <w:r w:rsidR="00E146A2">
              <w:rPr>
                <w:rFonts w:ascii="Calibri" w:eastAsia="Calibri" w:hAnsi="Calibri" w:cs="Calibri"/>
                <w:sz w:val="24"/>
                <w:szCs w:val="24"/>
              </w:rPr>
              <w:t>3:</w:t>
            </w:r>
            <w:proofErr w:type="gramEnd"/>
            <w:r w:rsidR="00E146A2">
              <w:rPr>
                <w:rFonts w:ascii="Calibri" w:eastAsia="Calibri" w:hAnsi="Calibri" w:cs="Calibri"/>
                <w:sz w:val="24"/>
                <w:szCs w:val="24"/>
              </w:rPr>
              <w:t>13)</w:t>
            </w:r>
            <w:r>
              <w:rPr>
                <w:rFonts w:ascii="Calibri" w:eastAsia="Calibri" w:hAnsi="Calibri" w:cs="Calibri"/>
                <w:sz w:val="24"/>
                <w:szCs w:val="24"/>
              </w:rPr>
              <w:t xml:space="preserve"> </w:t>
            </w:r>
            <w:r>
              <w:rPr>
                <w:rFonts w:cstheme="minorHAnsi"/>
                <w:sz w:val="32"/>
                <w:szCs w:val="32"/>
              </w:rPr>
              <w:t>SS 2</w:t>
            </w:r>
          </w:p>
          <w:p w14:paraId="286077D7" w14:textId="77777777" w:rsidR="00E146A2" w:rsidRDefault="00E146A2" w:rsidP="00E146A2">
            <w:proofErr w:type="spellStart"/>
            <w:r w:rsidRPr="005B3698">
              <w:rPr>
                <w:rFonts w:ascii="Calibri" w:eastAsia="Calibri" w:hAnsi="Calibri" w:cs="Calibri"/>
                <w:sz w:val="24"/>
                <w:szCs w:val="24"/>
                <w:highlight w:val="green"/>
              </w:rPr>
              <w:t>Some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children</w:t>
            </w:r>
            <w:proofErr w:type="spellEnd"/>
            <w:r w:rsidRPr="005B3698">
              <w:rPr>
                <w:rFonts w:ascii="Calibri" w:eastAsia="Calibri" w:hAnsi="Calibri" w:cs="Calibri"/>
                <w:sz w:val="24"/>
                <w:szCs w:val="24"/>
                <w:highlight w:val="green"/>
              </w:rPr>
              <w:t xml:space="preserve"> in </w:t>
            </w:r>
            <w:proofErr w:type="spellStart"/>
            <w:r w:rsidRPr="005B3698">
              <w:rPr>
                <w:rFonts w:ascii="Calibri" w:eastAsia="Calibri" w:hAnsi="Calibri" w:cs="Calibri"/>
                <w:sz w:val="24"/>
                <w:szCs w:val="24"/>
                <w:highlight w:val="green"/>
              </w:rPr>
              <w:t>England</w:t>
            </w:r>
            <w:proofErr w:type="spellEnd"/>
            <w:r w:rsidRPr="005B3698">
              <w:rPr>
                <w:rFonts w:ascii="Calibri" w:eastAsia="Calibri" w:hAnsi="Calibri" w:cs="Calibri"/>
                <w:sz w:val="24"/>
                <w:szCs w:val="24"/>
                <w:highlight w:val="green"/>
              </w:rPr>
              <w:t xml:space="preserve"> are to </w:t>
            </w:r>
            <w:proofErr w:type="spellStart"/>
            <w:r w:rsidRPr="005B3698">
              <w:rPr>
                <w:rFonts w:ascii="Calibri" w:eastAsia="Calibri" w:hAnsi="Calibri" w:cs="Calibri"/>
                <w:sz w:val="24"/>
                <w:szCs w:val="24"/>
                <w:highlight w:val="green"/>
              </w:rPr>
              <w:t>be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offered</w:t>
            </w:r>
            <w:proofErr w:type="spellEnd"/>
            <w:r w:rsidRPr="005B3698">
              <w:rPr>
                <w:rFonts w:ascii="Calibri" w:eastAsia="Calibri" w:hAnsi="Calibri" w:cs="Calibri"/>
                <w:sz w:val="24"/>
                <w:szCs w:val="24"/>
                <w:highlight w:val="green"/>
              </w:rPr>
              <w:t xml:space="preserve"> vaccination in </w:t>
            </w:r>
            <w:proofErr w:type="spellStart"/>
            <w:r w:rsidRPr="005B3698">
              <w:rPr>
                <w:rFonts w:ascii="Calibri" w:eastAsia="Calibri" w:hAnsi="Calibri" w:cs="Calibri"/>
                <w:sz w:val="24"/>
                <w:szCs w:val="24"/>
                <w:highlight w:val="green"/>
              </w:rPr>
              <w:t>their</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own</w:t>
            </w:r>
            <w:proofErr w:type="spellEnd"/>
            <w:r w:rsidRPr="005B3698">
              <w:rPr>
                <w:rFonts w:ascii="Calibri" w:eastAsia="Calibri" w:hAnsi="Calibri" w:cs="Calibri"/>
                <w:sz w:val="24"/>
                <w:szCs w:val="24"/>
                <w:highlight w:val="green"/>
              </w:rPr>
              <w:t xml:space="preserve"> homes as the NHS </w:t>
            </w:r>
            <w:proofErr w:type="spellStart"/>
            <w:r w:rsidRPr="005B3698">
              <w:rPr>
                <w:rFonts w:ascii="Calibri" w:eastAsia="Calibri" w:hAnsi="Calibri" w:cs="Calibri"/>
                <w:sz w:val="24"/>
                <w:szCs w:val="24"/>
                <w:highlight w:val="green"/>
              </w:rPr>
              <w:t>aims</w:t>
            </w:r>
            <w:proofErr w:type="spellEnd"/>
            <w:r w:rsidRPr="005B3698">
              <w:rPr>
                <w:rFonts w:ascii="Calibri" w:eastAsia="Calibri" w:hAnsi="Calibri" w:cs="Calibri"/>
                <w:sz w:val="24"/>
                <w:szCs w:val="24"/>
                <w:highlight w:val="green"/>
              </w:rPr>
              <w:t xml:space="preserve"> to </w:t>
            </w:r>
            <w:proofErr w:type="spellStart"/>
            <w:r w:rsidRPr="005B3698">
              <w:rPr>
                <w:rFonts w:ascii="Calibri" w:eastAsia="Calibri" w:hAnsi="Calibri" w:cs="Calibri"/>
                <w:sz w:val="24"/>
                <w:szCs w:val="24"/>
                <w:highlight w:val="green"/>
              </w:rPr>
              <w:t>improve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uptake</w:t>
            </w:r>
            <w:proofErr w:type="spellEnd"/>
            <w:r w:rsidRPr="005B3698">
              <w:rPr>
                <w:rFonts w:ascii="Calibri" w:eastAsia="Calibri" w:hAnsi="Calibri" w:cs="Calibri"/>
                <w:sz w:val="24"/>
                <w:szCs w:val="24"/>
                <w:highlight w:val="green"/>
              </w:rPr>
              <w:t xml:space="preserve">. The £2m pilot </w:t>
            </w:r>
            <w:proofErr w:type="spellStart"/>
            <w:r w:rsidRPr="005B3698">
              <w:rPr>
                <w:rFonts w:ascii="Calibri" w:eastAsia="Calibri" w:hAnsi="Calibri" w:cs="Calibri"/>
                <w:sz w:val="24"/>
                <w:szCs w:val="24"/>
                <w:highlight w:val="green"/>
              </w:rPr>
              <w:t>scheme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will</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see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struggling</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families</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including</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those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with</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language</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barriers</w:t>
            </w:r>
            <w:proofErr w:type="spellEnd"/>
            <w:r w:rsidRPr="005B3698">
              <w:rPr>
                <w:rFonts w:ascii="Calibri" w:eastAsia="Calibri" w:hAnsi="Calibri" w:cs="Calibri"/>
                <w:sz w:val="24"/>
                <w:szCs w:val="24"/>
                <w:highlight w:val="green"/>
              </w:rPr>
              <w:t xml:space="preserve"> or </w:t>
            </w:r>
            <w:proofErr w:type="spellStart"/>
            <w:r w:rsidRPr="005B3698">
              <w:rPr>
                <w:rFonts w:ascii="Calibri" w:eastAsia="Calibri" w:hAnsi="Calibri" w:cs="Calibri"/>
                <w:sz w:val="24"/>
                <w:szCs w:val="24"/>
                <w:highlight w:val="green"/>
              </w:rPr>
              <w:t>who</w:t>
            </w:r>
            <w:proofErr w:type="spellEnd"/>
            <w:r w:rsidRPr="005B3698">
              <w:rPr>
                <w:rFonts w:ascii="Calibri" w:eastAsia="Calibri" w:hAnsi="Calibri" w:cs="Calibri"/>
                <w:sz w:val="24"/>
                <w:szCs w:val="24"/>
                <w:highlight w:val="green"/>
              </w:rPr>
              <w:t xml:space="preserve"> are reluctant, </w:t>
            </w:r>
            <w:proofErr w:type="spellStart"/>
            <w:r w:rsidRPr="005B3698">
              <w:rPr>
                <w:rFonts w:ascii="Calibri" w:eastAsia="Calibri" w:hAnsi="Calibri" w:cs="Calibri"/>
                <w:sz w:val="24"/>
                <w:szCs w:val="24"/>
                <w:highlight w:val="green"/>
              </w:rPr>
              <w:t>seen</w:t>
            </w:r>
            <w:proofErr w:type="spellEnd"/>
            <w:r w:rsidRPr="005B3698">
              <w:rPr>
                <w:rFonts w:ascii="Calibri" w:eastAsia="Calibri" w:hAnsi="Calibri" w:cs="Calibri"/>
                <w:sz w:val="24"/>
                <w:szCs w:val="24"/>
                <w:highlight w:val="green"/>
              </w:rPr>
              <w:t xml:space="preserve"> by </w:t>
            </w:r>
            <w:proofErr w:type="spellStart"/>
            <w:r w:rsidRPr="005B3698">
              <w:rPr>
                <w:rFonts w:ascii="Calibri" w:eastAsia="Calibri" w:hAnsi="Calibri" w:cs="Calibri"/>
                <w:sz w:val="24"/>
                <w:szCs w:val="24"/>
                <w:highlight w:val="green"/>
              </w:rPr>
              <w:t>health</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visitors</w:t>
            </w:r>
            <w:proofErr w:type="spellEnd"/>
            <w:r w:rsidRPr="005B3698">
              <w:rPr>
                <w:rFonts w:ascii="Calibri" w:eastAsia="Calibri" w:hAnsi="Calibri" w:cs="Calibri"/>
                <w:sz w:val="24"/>
                <w:szCs w:val="24"/>
                <w:highlight w:val="green"/>
              </w:rPr>
              <w:t xml:space="preserve">. One in five </w:t>
            </w:r>
            <w:proofErr w:type="spellStart"/>
            <w:r w:rsidRPr="005B3698">
              <w:rPr>
                <w:rFonts w:ascii="Calibri" w:eastAsia="Calibri" w:hAnsi="Calibri" w:cs="Calibri"/>
                <w:sz w:val="24"/>
                <w:szCs w:val="24"/>
                <w:highlight w:val="green"/>
              </w:rPr>
              <w:t>children</w:t>
            </w:r>
            <w:proofErr w:type="spellEnd"/>
            <w:r w:rsidRPr="005B3698">
              <w:rPr>
                <w:rFonts w:ascii="Calibri" w:eastAsia="Calibri" w:hAnsi="Calibri" w:cs="Calibri"/>
                <w:sz w:val="24"/>
                <w:szCs w:val="24"/>
                <w:highlight w:val="green"/>
              </w:rPr>
              <w:t xml:space="preserve"> start </w:t>
            </w:r>
            <w:proofErr w:type="spellStart"/>
            <w:r w:rsidRPr="005B3698">
              <w:rPr>
                <w:rFonts w:ascii="Calibri" w:eastAsia="Calibri" w:hAnsi="Calibri" w:cs="Calibri"/>
                <w:sz w:val="24"/>
                <w:szCs w:val="24"/>
                <w:highlight w:val="green"/>
              </w:rPr>
              <w:t>primary</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school</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with</w:t>
            </w:r>
            <w:proofErr w:type="spellEnd"/>
            <w:r w:rsidRPr="005B3698">
              <w:rPr>
                <w:rFonts w:ascii="Calibri" w:eastAsia="Calibri" w:hAnsi="Calibri" w:cs="Calibri"/>
                <w:sz w:val="24"/>
                <w:szCs w:val="24"/>
                <w:highlight w:val="green"/>
              </w:rPr>
              <w:t xml:space="preserve"> no protection </w:t>
            </w:r>
            <w:proofErr w:type="spellStart"/>
            <w:r w:rsidRPr="005B3698">
              <w:rPr>
                <w:rFonts w:ascii="Calibri" w:eastAsia="Calibri" w:hAnsi="Calibri" w:cs="Calibri"/>
                <w:sz w:val="24"/>
                <w:szCs w:val="24"/>
                <w:highlight w:val="green"/>
              </w:rPr>
              <w:t>against</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deadly</w:t>
            </w:r>
            <w:proofErr w:type="spellEnd"/>
            <w:r w:rsidRPr="005B3698">
              <w:rPr>
                <w:rFonts w:ascii="Calibri" w:eastAsia="Calibri" w:hAnsi="Calibri" w:cs="Calibri"/>
                <w:sz w:val="24"/>
                <w:szCs w:val="24"/>
                <w:highlight w:val="green"/>
              </w:rPr>
              <w:t xml:space="preserve"> </w:t>
            </w:r>
            <w:proofErr w:type="spellStart"/>
            <w:r w:rsidRPr="005B3698">
              <w:rPr>
                <w:rFonts w:ascii="Calibri" w:eastAsia="Calibri" w:hAnsi="Calibri" w:cs="Calibri"/>
                <w:sz w:val="24"/>
                <w:szCs w:val="24"/>
                <w:highlight w:val="green"/>
              </w:rPr>
              <w:t>diseases</w:t>
            </w:r>
            <w:proofErr w:type="spellEnd"/>
            <w:r w:rsidRPr="005B3698">
              <w:rPr>
                <w:rFonts w:ascii="Calibri" w:eastAsia="Calibri" w:hAnsi="Calibri" w:cs="Calibri"/>
                <w:sz w:val="24"/>
                <w:szCs w:val="24"/>
                <w:highlight w:val="green"/>
              </w:rPr>
              <w:t>.</w:t>
            </w:r>
          </w:p>
          <w:p w14:paraId="17E23A71" w14:textId="77777777" w:rsidR="00E146A2" w:rsidRDefault="00E146A2" w:rsidP="00E146A2"/>
          <w:p w14:paraId="2FBE3AE3" w14:textId="510C22C7" w:rsidR="00E146A2" w:rsidRPr="005B3698" w:rsidRDefault="005B3698" w:rsidP="00E146A2">
            <w:pPr>
              <w:rPr>
                <w:highlight w:val="cyan"/>
              </w:rPr>
            </w:pPr>
            <w:r w:rsidRPr="00B57C77">
              <w:rPr>
                <w:rFonts w:cstheme="minorHAnsi"/>
                <w:sz w:val="32"/>
                <w:szCs w:val="32"/>
                <w:highlight w:val="magenta"/>
              </w:rPr>
              <w:t>0======</w:t>
            </w:r>
            <w:r w:rsidRPr="00B57C77">
              <w:rPr>
                <w:rFonts w:cstheme="minorHAnsi"/>
                <w:sz w:val="32"/>
                <w:szCs w:val="32"/>
                <w:highlight w:val="magenta"/>
              </w:rPr>
              <w:sym w:font="Wingdings" w:char="F0E8"/>
            </w:r>
            <w:r w:rsidRPr="00B57C77">
              <w:rPr>
                <w:rFonts w:cstheme="minorHAnsi"/>
                <w:sz w:val="32"/>
                <w:szCs w:val="32"/>
              </w:rPr>
              <w:t xml:space="preserve"> </w:t>
            </w:r>
            <w:r>
              <w:rPr>
                <w:rFonts w:cstheme="minorHAnsi"/>
                <w:sz w:val="32"/>
                <w:szCs w:val="32"/>
              </w:rPr>
              <w:t xml:space="preserve">SS 3   </w:t>
            </w:r>
            <w:r w:rsidR="00C63472">
              <w:rPr>
                <w:rFonts w:cstheme="minorHAnsi"/>
                <w:sz w:val="32"/>
                <w:szCs w:val="32"/>
              </w:rPr>
              <w:t xml:space="preserve">4’18 </w:t>
            </w:r>
            <w:proofErr w:type="spellStart"/>
            <w:r w:rsidR="00E146A2" w:rsidRPr="005B3698">
              <w:rPr>
                <w:rFonts w:ascii="Calibri" w:eastAsia="Calibri" w:hAnsi="Calibri" w:cs="Calibri"/>
                <w:sz w:val="24"/>
                <w:szCs w:val="24"/>
                <w:highlight w:val="cyan"/>
              </w:rPr>
              <w:t>Zeran</w:t>
            </w:r>
            <w:proofErr w:type="spellEnd"/>
            <w:r w:rsidR="00E146A2" w:rsidRPr="005B3698">
              <w:rPr>
                <w:rFonts w:ascii="Calibri" w:eastAsia="Calibri" w:hAnsi="Calibri" w:cs="Calibri"/>
                <w:sz w:val="24"/>
                <w:szCs w:val="24"/>
                <w:highlight w:val="cyan"/>
              </w:rPr>
              <w:t xml:space="preserve"> </w:t>
            </w:r>
            <w:proofErr w:type="spellStart"/>
            <w:r w:rsidR="00E146A2" w:rsidRPr="005B3698">
              <w:rPr>
                <w:rFonts w:ascii="Calibri" w:eastAsia="Calibri" w:hAnsi="Calibri" w:cs="Calibri"/>
                <w:sz w:val="24"/>
                <w:szCs w:val="24"/>
                <w:highlight w:val="cyan"/>
              </w:rPr>
              <w:t>Mamdani</w:t>
            </w:r>
            <w:proofErr w:type="spellEnd"/>
            <w:r w:rsidR="00E146A2" w:rsidRPr="005B3698">
              <w:rPr>
                <w:rFonts w:ascii="Calibri" w:eastAsia="Calibri" w:hAnsi="Calibri" w:cs="Calibri"/>
                <w:sz w:val="24"/>
                <w:szCs w:val="24"/>
                <w:highlight w:val="cyan"/>
              </w:rPr>
              <w:t xml:space="preserve"> has been </w:t>
            </w:r>
            <w:proofErr w:type="spellStart"/>
            <w:r w:rsidR="00E146A2" w:rsidRPr="005B3698">
              <w:rPr>
                <w:rFonts w:ascii="Calibri" w:eastAsia="Calibri" w:hAnsi="Calibri" w:cs="Calibri"/>
                <w:sz w:val="24"/>
                <w:szCs w:val="24"/>
                <w:highlight w:val="cyan"/>
              </w:rPr>
              <w:t>sworn</w:t>
            </w:r>
            <w:proofErr w:type="spellEnd"/>
            <w:r w:rsidR="00E146A2" w:rsidRPr="005B3698">
              <w:rPr>
                <w:rFonts w:ascii="Calibri" w:eastAsia="Calibri" w:hAnsi="Calibri" w:cs="Calibri"/>
                <w:sz w:val="24"/>
                <w:szCs w:val="24"/>
                <w:highlight w:val="cyan"/>
              </w:rPr>
              <w:t xml:space="preserve"> in as New York </w:t>
            </w:r>
            <w:proofErr w:type="spellStart"/>
            <w:r w:rsidR="00E146A2" w:rsidRPr="005B3698">
              <w:rPr>
                <w:rFonts w:ascii="Calibri" w:eastAsia="Calibri" w:hAnsi="Calibri" w:cs="Calibri"/>
                <w:sz w:val="24"/>
                <w:szCs w:val="24"/>
                <w:highlight w:val="cyan"/>
              </w:rPr>
              <w:t>City's</w:t>
            </w:r>
            <w:proofErr w:type="spellEnd"/>
            <w:r w:rsidR="00E146A2" w:rsidRPr="005B3698">
              <w:rPr>
                <w:rFonts w:ascii="Calibri" w:eastAsia="Calibri" w:hAnsi="Calibri" w:cs="Calibri"/>
                <w:sz w:val="24"/>
                <w:szCs w:val="24"/>
                <w:highlight w:val="cyan"/>
              </w:rPr>
              <w:t xml:space="preserve"> new </w:t>
            </w:r>
            <w:proofErr w:type="spellStart"/>
            <w:r w:rsidR="00E146A2" w:rsidRPr="005B3698">
              <w:rPr>
                <w:rFonts w:ascii="Calibri" w:eastAsia="Calibri" w:hAnsi="Calibri" w:cs="Calibri"/>
                <w:sz w:val="24"/>
                <w:szCs w:val="24"/>
                <w:highlight w:val="cyan"/>
              </w:rPr>
              <w:t>mayor</w:t>
            </w:r>
            <w:proofErr w:type="spellEnd"/>
            <w:r w:rsidR="00E146A2" w:rsidRPr="005B3698">
              <w:rPr>
                <w:rFonts w:ascii="Calibri" w:eastAsia="Calibri" w:hAnsi="Calibri" w:cs="Calibri"/>
                <w:sz w:val="24"/>
                <w:szCs w:val="24"/>
                <w:highlight w:val="cyan"/>
              </w:rPr>
              <w:t xml:space="preserve">. The 34-year-old </w:t>
            </w:r>
            <w:proofErr w:type="spellStart"/>
            <w:r w:rsidR="00E146A2" w:rsidRPr="005B3698">
              <w:rPr>
                <w:rFonts w:ascii="Calibri" w:eastAsia="Calibri" w:hAnsi="Calibri" w:cs="Calibri"/>
                <w:sz w:val="24"/>
                <w:szCs w:val="24"/>
                <w:highlight w:val="cyan"/>
              </w:rPr>
              <w:t>Democrat</w:t>
            </w:r>
            <w:proofErr w:type="spellEnd"/>
            <w:r w:rsidR="00E146A2" w:rsidRPr="005B3698">
              <w:rPr>
                <w:rFonts w:ascii="Calibri" w:eastAsia="Calibri" w:hAnsi="Calibri" w:cs="Calibri"/>
                <w:sz w:val="24"/>
                <w:szCs w:val="24"/>
                <w:highlight w:val="cyan"/>
              </w:rPr>
              <w:t xml:space="preserve"> </w:t>
            </w:r>
            <w:proofErr w:type="spellStart"/>
            <w:r w:rsidR="00E146A2" w:rsidRPr="005B3698">
              <w:rPr>
                <w:rFonts w:ascii="Calibri" w:eastAsia="Calibri" w:hAnsi="Calibri" w:cs="Calibri"/>
                <w:sz w:val="24"/>
                <w:szCs w:val="24"/>
                <w:highlight w:val="cyan"/>
              </w:rPr>
              <w:t>is</w:t>
            </w:r>
            <w:proofErr w:type="spellEnd"/>
            <w:r w:rsidR="00E146A2" w:rsidRPr="005B3698">
              <w:rPr>
                <w:rFonts w:ascii="Calibri" w:eastAsia="Calibri" w:hAnsi="Calibri" w:cs="Calibri"/>
                <w:sz w:val="24"/>
                <w:szCs w:val="24"/>
                <w:highlight w:val="cyan"/>
              </w:rPr>
              <w:t xml:space="preserve"> the first </w:t>
            </w:r>
            <w:proofErr w:type="spellStart"/>
            <w:r w:rsidR="00E146A2" w:rsidRPr="005B3698">
              <w:rPr>
                <w:rFonts w:ascii="Calibri" w:eastAsia="Calibri" w:hAnsi="Calibri" w:cs="Calibri"/>
                <w:sz w:val="24"/>
                <w:szCs w:val="24"/>
                <w:highlight w:val="cyan"/>
              </w:rPr>
              <w:t>Muslim</w:t>
            </w:r>
            <w:proofErr w:type="spellEnd"/>
            <w:r w:rsidR="00E146A2" w:rsidRPr="005B3698">
              <w:rPr>
                <w:rFonts w:ascii="Calibri" w:eastAsia="Calibri" w:hAnsi="Calibri" w:cs="Calibri"/>
                <w:sz w:val="24"/>
                <w:szCs w:val="24"/>
                <w:highlight w:val="cyan"/>
              </w:rPr>
              <w:t xml:space="preserve"> leader of </w:t>
            </w:r>
            <w:proofErr w:type="spellStart"/>
            <w:r w:rsidR="00E146A2" w:rsidRPr="005B3698">
              <w:rPr>
                <w:rFonts w:ascii="Calibri" w:eastAsia="Calibri" w:hAnsi="Calibri" w:cs="Calibri"/>
                <w:sz w:val="24"/>
                <w:szCs w:val="24"/>
                <w:highlight w:val="cyan"/>
              </w:rPr>
              <w:t>America's</w:t>
            </w:r>
            <w:proofErr w:type="spellEnd"/>
            <w:r w:rsidR="00E146A2" w:rsidRPr="005B3698">
              <w:rPr>
                <w:rFonts w:ascii="Calibri" w:eastAsia="Calibri" w:hAnsi="Calibri" w:cs="Calibri"/>
                <w:sz w:val="24"/>
                <w:szCs w:val="24"/>
                <w:highlight w:val="cyan"/>
              </w:rPr>
              <w:t xml:space="preserve"> </w:t>
            </w:r>
            <w:proofErr w:type="spellStart"/>
            <w:r w:rsidR="00E146A2" w:rsidRPr="005B3698">
              <w:rPr>
                <w:rFonts w:ascii="Calibri" w:eastAsia="Calibri" w:hAnsi="Calibri" w:cs="Calibri"/>
                <w:sz w:val="24"/>
                <w:szCs w:val="24"/>
                <w:highlight w:val="cyan"/>
              </w:rPr>
              <w:t>biggest</w:t>
            </w:r>
            <w:proofErr w:type="spellEnd"/>
            <w:r w:rsidR="00E146A2" w:rsidRPr="005B3698">
              <w:rPr>
                <w:rFonts w:ascii="Calibri" w:eastAsia="Calibri" w:hAnsi="Calibri" w:cs="Calibri"/>
                <w:sz w:val="24"/>
                <w:szCs w:val="24"/>
                <w:highlight w:val="cyan"/>
              </w:rPr>
              <w:t xml:space="preserve"> city and the </w:t>
            </w:r>
            <w:proofErr w:type="spellStart"/>
            <w:r w:rsidR="00E146A2" w:rsidRPr="005B3698">
              <w:rPr>
                <w:rFonts w:ascii="Calibri" w:eastAsia="Calibri" w:hAnsi="Calibri" w:cs="Calibri"/>
                <w:sz w:val="24"/>
                <w:szCs w:val="24"/>
                <w:highlight w:val="cyan"/>
              </w:rPr>
              <w:t>youngest</w:t>
            </w:r>
            <w:proofErr w:type="spellEnd"/>
            <w:r w:rsidR="00E146A2" w:rsidRPr="005B3698">
              <w:rPr>
                <w:rFonts w:ascii="Calibri" w:eastAsia="Calibri" w:hAnsi="Calibri" w:cs="Calibri"/>
                <w:sz w:val="24"/>
                <w:szCs w:val="24"/>
                <w:highlight w:val="cyan"/>
              </w:rPr>
              <w:t xml:space="preserve"> </w:t>
            </w:r>
            <w:proofErr w:type="spellStart"/>
            <w:r w:rsidR="00E146A2" w:rsidRPr="005B3698">
              <w:rPr>
                <w:rFonts w:ascii="Calibri" w:eastAsia="Calibri" w:hAnsi="Calibri" w:cs="Calibri"/>
                <w:sz w:val="24"/>
                <w:szCs w:val="24"/>
                <w:highlight w:val="cyan"/>
              </w:rPr>
              <w:t>mayor</w:t>
            </w:r>
            <w:proofErr w:type="spellEnd"/>
            <w:r w:rsidR="00E146A2" w:rsidRPr="005B3698">
              <w:rPr>
                <w:rFonts w:ascii="Calibri" w:eastAsia="Calibri" w:hAnsi="Calibri" w:cs="Calibri"/>
                <w:sz w:val="24"/>
                <w:szCs w:val="24"/>
                <w:highlight w:val="cyan"/>
              </w:rPr>
              <w:t xml:space="preserve"> in </w:t>
            </w:r>
            <w:proofErr w:type="spellStart"/>
            <w:r w:rsidR="00E146A2" w:rsidRPr="005B3698">
              <w:rPr>
                <w:rFonts w:ascii="Calibri" w:eastAsia="Calibri" w:hAnsi="Calibri" w:cs="Calibri"/>
                <w:sz w:val="24"/>
                <w:szCs w:val="24"/>
                <w:highlight w:val="cyan"/>
              </w:rPr>
              <w:t>generations</w:t>
            </w:r>
            <w:proofErr w:type="spellEnd"/>
            <w:r w:rsidR="00E146A2" w:rsidRPr="005B3698">
              <w:rPr>
                <w:rFonts w:ascii="Calibri" w:eastAsia="Calibri" w:hAnsi="Calibri" w:cs="Calibri"/>
                <w:sz w:val="24"/>
                <w:szCs w:val="24"/>
                <w:highlight w:val="cyan"/>
              </w:rPr>
              <w:t>.</w:t>
            </w:r>
          </w:p>
          <w:p w14:paraId="2FE5D2B5" w14:textId="77777777" w:rsidR="00E146A2" w:rsidRPr="005B3698" w:rsidRDefault="00E146A2" w:rsidP="00E146A2">
            <w:pPr>
              <w:rPr>
                <w:highlight w:val="cyan"/>
              </w:rPr>
            </w:pPr>
          </w:p>
          <w:p w14:paraId="1ED14518" w14:textId="77777777" w:rsidR="00E146A2" w:rsidRPr="005B3698" w:rsidRDefault="00E146A2" w:rsidP="00E146A2">
            <w:pPr>
              <w:rPr>
                <w:highlight w:val="cyan"/>
              </w:rPr>
            </w:pPr>
            <w:r w:rsidRPr="005B3698">
              <w:rPr>
                <w:rFonts w:ascii="Calibri" w:eastAsia="Calibri" w:hAnsi="Calibri" w:cs="Calibri"/>
                <w:sz w:val="24"/>
                <w:szCs w:val="24"/>
                <w:highlight w:val="cyan"/>
              </w:rPr>
              <w:t xml:space="preserve">Jim Kennedy </w:t>
            </w:r>
            <w:proofErr w:type="spellStart"/>
            <w:r w:rsidRPr="005B3698">
              <w:rPr>
                <w:rFonts w:ascii="Calibri" w:eastAsia="Calibri" w:hAnsi="Calibri" w:cs="Calibri"/>
                <w:sz w:val="24"/>
                <w:szCs w:val="24"/>
                <w:highlight w:val="cyan"/>
              </w:rPr>
              <w:t>is</w:t>
            </w:r>
            <w:proofErr w:type="spellEnd"/>
            <w:r w:rsidRPr="005B3698">
              <w:rPr>
                <w:rFonts w:ascii="Calibri" w:eastAsia="Calibri" w:hAnsi="Calibri" w:cs="Calibri"/>
                <w:sz w:val="24"/>
                <w:szCs w:val="24"/>
                <w:highlight w:val="cyan"/>
              </w:rPr>
              <w:t xml:space="preserve"> </w:t>
            </w:r>
            <w:proofErr w:type="gramStart"/>
            <w:r w:rsidRPr="005B3698">
              <w:rPr>
                <w:rFonts w:ascii="Calibri" w:eastAsia="Calibri" w:hAnsi="Calibri" w:cs="Calibri"/>
                <w:sz w:val="24"/>
                <w:szCs w:val="24"/>
                <w:highlight w:val="cyan"/>
              </w:rPr>
              <w:t>a</w:t>
            </w:r>
            <w:proofErr w:type="gramEnd"/>
            <w:r w:rsidRPr="005B3698">
              <w:rPr>
                <w:rFonts w:ascii="Calibri" w:eastAsia="Calibri" w:hAnsi="Calibri" w:cs="Calibri"/>
                <w:sz w:val="24"/>
                <w:szCs w:val="24"/>
                <w:highlight w:val="cyan"/>
              </w:rPr>
              <w:t xml:space="preserve"> former </w:t>
            </w:r>
            <w:proofErr w:type="spellStart"/>
            <w:r w:rsidRPr="005B3698">
              <w:rPr>
                <w:rFonts w:ascii="Calibri" w:eastAsia="Calibri" w:hAnsi="Calibri" w:cs="Calibri"/>
                <w:sz w:val="24"/>
                <w:szCs w:val="24"/>
                <w:highlight w:val="cyan"/>
              </w:rPr>
              <w:t>Democrat</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strategist</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who</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lives</w:t>
            </w:r>
            <w:proofErr w:type="spellEnd"/>
            <w:r w:rsidRPr="005B3698">
              <w:rPr>
                <w:rFonts w:ascii="Calibri" w:eastAsia="Calibri" w:hAnsi="Calibri" w:cs="Calibri"/>
                <w:sz w:val="24"/>
                <w:szCs w:val="24"/>
                <w:highlight w:val="cyan"/>
              </w:rPr>
              <w:t xml:space="preserve"> in New York.</w:t>
            </w:r>
          </w:p>
          <w:p w14:paraId="5D546D4D" w14:textId="77777777" w:rsidR="00E146A2" w:rsidRPr="005B3698" w:rsidRDefault="00E146A2" w:rsidP="00E146A2">
            <w:pPr>
              <w:rPr>
                <w:highlight w:val="cyan"/>
              </w:rPr>
            </w:pPr>
          </w:p>
          <w:p w14:paraId="0AF21D09" w14:textId="77777777" w:rsidR="00E146A2" w:rsidRPr="005B3698" w:rsidRDefault="00E146A2" w:rsidP="00E146A2">
            <w:pPr>
              <w:rPr>
                <w:highlight w:val="cyan"/>
              </w:rPr>
            </w:pPr>
            <w:r w:rsidRPr="005B3698">
              <w:rPr>
                <w:rFonts w:ascii="Calibri" w:eastAsia="Calibri" w:hAnsi="Calibri" w:cs="Calibri"/>
                <w:sz w:val="24"/>
                <w:szCs w:val="24"/>
                <w:highlight w:val="cyan"/>
              </w:rPr>
              <w:t>[Speaker 6] (</w:t>
            </w:r>
            <w:proofErr w:type="gramStart"/>
            <w:r w:rsidRPr="005B3698">
              <w:rPr>
                <w:rFonts w:ascii="Calibri" w:eastAsia="Calibri" w:hAnsi="Calibri" w:cs="Calibri"/>
                <w:sz w:val="24"/>
                <w:szCs w:val="24"/>
                <w:highlight w:val="cyan"/>
              </w:rPr>
              <w:t>4:</w:t>
            </w:r>
            <w:proofErr w:type="gramEnd"/>
            <w:r w:rsidRPr="005B3698">
              <w:rPr>
                <w:rFonts w:ascii="Calibri" w:eastAsia="Calibri" w:hAnsi="Calibri" w:cs="Calibri"/>
                <w:sz w:val="24"/>
                <w:szCs w:val="24"/>
                <w:highlight w:val="cyan"/>
              </w:rPr>
              <w:t xml:space="preserve">27 - </w:t>
            </w:r>
            <w:proofErr w:type="gramStart"/>
            <w:r w:rsidRPr="005B3698">
              <w:rPr>
                <w:rFonts w:ascii="Calibri" w:eastAsia="Calibri" w:hAnsi="Calibri" w:cs="Calibri"/>
                <w:sz w:val="24"/>
                <w:szCs w:val="24"/>
                <w:highlight w:val="cyan"/>
              </w:rPr>
              <w:t>4:</w:t>
            </w:r>
            <w:proofErr w:type="gramEnd"/>
            <w:r w:rsidRPr="005B3698">
              <w:rPr>
                <w:rFonts w:ascii="Calibri" w:eastAsia="Calibri" w:hAnsi="Calibri" w:cs="Calibri"/>
                <w:sz w:val="24"/>
                <w:szCs w:val="24"/>
                <w:highlight w:val="cyan"/>
              </w:rPr>
              <w:t>51)</w:t>
            </w:r>
          </w:p>
          <w:p w14:paraId="055091A1" w14:textId="77777777" w:rsidR="00E146A2" w:rsidRDefault="00E146A2" w:rsidP="00E146A2">
            <w:r w:rsidRPr="005B3698">
              <w:rPr>
                <w:rFonts w:ascii="Calibri" w:eastAsia="Calibri" w:hAnsi="Calibri" w:cs="Calibri"/>
                <w:sz w:val="24"/>
                <w:szCs w:val="24"/>
                <w:highlight w:val="cyan"/>
              </w:rPr>
              <w:t xml:space="preserve">He </w:t>
            </w:r>
            <w:proofErr w:type="spellStart"/>
            <w:r w:rsidRPr="005B3698">
              <w:rPr>
                <w:rFonts w:ascii="Calibri" w:eastAsia="Calibri" w:hAnsi="Calibri" w:cs="Calibri"/>
                <w:sz w:val="24"/>
                <w:szCs w:val="24"/>
                <w:highlight w:val="cyan"/>
              </w:rPr>
              <w:t>says</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he's</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going</w:t>
            </w:r>
            <w:proofErr w:type="spellEnd"/>
            <w:r w:rsidRPr="005B3698">
              <w:rPr>
                <w:rFonts w:ascii="Calibri" w:eastAsia="Calibri" w:hAnsi="Calibri" w:cs="Calibri"/>
                <w:sz w:val="24"/>
                <w:szCs w:val="24"/>
                <w:highlight w:val="cyan"/>
              </w:rPr>
              <w:t xml:space="preserve"> to </w:t>
            </w:r>
            <w:proofErr w:type="spellStart"/>
            <w:r w:rsidRPr="005B3698">
              <w:rPr>
                <w:rFonts w:ascii="Calibri" w:eastAsia="Calibri" w:hAnsi="Calibri" w:cs="Calibri"/>
                <w:sz w:val="24"/>
                <w:szCs w:val="24"/>
                <w:highlight w:val="cyan"/>
              </w:rPr>
              <w:t>tax</w:t>
            </w:r>
            <w:proofErr w:type="spellEnd"/>
            <w:r w:rsidRPr="005B3698">
              <w:rPr>
                <w:rFonts w:ascii="Calibri" w:eastAsia="Calibri" w:hAnsi="Calibri" w:cs="Calibri"/>
                <w:sz w:val="24"/>
                <w:szCs w:val="24"/>
                <w:highlight w:val="cyan"/>
              </w:rPr>
              <w:t xml:space="preserve"> the </w:t>
            </w:r>
            <w:proofErr w:type="spellStart"/>
            <w:r w:rsidRPr="005B3698">
              <w:rPr>
                <w:rFonts w:ascii="Calibri" w:eastAsia="Calibri" w:hAnsi="Calibri" w:cs="Calibri"/>
                <w:sz w:val="24"/>
                <w:szCs w:val="24"/>
                <w:highlight w:val="cyan"/>
              </w:rPr>
              <w:t>wealthy</w:t>
            </w:r>
            <w:proofErr w:type="spellEnd"/>
            <w:r w:rsidRPr="005B3698">
              <w:rPr>
                <w:rFonts w:ascii="Calibri" w:eastAsia="Calibri" w:hAnsi="Calibri" w:cs="Calibri"/>
                <w:sz w:val="24"/>
                <w:szCs w:val="24"/>
                <w:highlight w:val="cyan"/>
              </w:rPr>
              <w:t xml:space="preserve">, but I </w:t>
            </w:r>
            <w:proofErr w:type="spellStart"/>
            <w:r w:rsidRPr="005B3698">
              <w:rPr>
                <w:rFonts w:ascii="Calibri" w:eastAsia="Calibri" w:hAnsi="Calibri" w:cs="Calibri"/>
                <w:sz w:val="24"/>
                <w:szCs w:val="24"/>
                <w:highlight w:val="cyan"/>
              </w:rPr>
              <w:t>think</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he</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really</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needs</w:t>
            </w:r>
            <w:proofErr w:type="spellEnd"/>
            <w:r w:rsidRPr="005B3698">
              <w:rPr>
                <w:rFonts w:ascii="Calibri" w:eastAsia="Calibri" w:hAnsi="Calibri" w:cs="Calibri"/>
                <w:sz w:val="24"/>
                <w:szCs w:val="24"/>
                <w:highlight w:val="cyan"/>
              </w:rPr>
              <w:t xml:space="preserve"> to crack down on fat </w:t>
            </w:r>
            <w:proofErr w:type="spellStart"/>
            <w:r w:rsidRPr="005B3698">
              <w:rPr>
                <w:rFonts w:ascii="Calibri" w:eastAsia="Calibri" w:hAnsi="Calibri" w:cs="Calibri"/>
                <w:sz w:val="24"/>
                <w:szCs w:val="24"/>
                <w:highlight w:val="cyan"/>
              </w:rPr>
              <w:t>frats</w:t>
            </w:r>
            <w:proofErr w:type="spellEnd"/>
            <w:r w:rsidRPr="005B3698">
              <w:rPr>
                <w:rFonts w:ascii="Calibri" w:eastAsia="Calibri" w:hAnsi="Calibri" w:cs="Calibri"/>
                <w:sz w:val="24"/>
                <w:szCs w:val="24"/>
                <w:highlight w:val="cyan"/>
              </w:rPr>
              <w:t xml:space="preserve">, not </w:t>
            </w:r>
            <w:proofErr w:type="spellStart"/>
            <w:r w:rsidRPr="005B3698">
              <w:rPr>
                <w:rFonts w:ascii="Calibri" w:eastAsia="Calibri" w:hAnsi="Calibri" w:cs="Calibri"/>
                <w:sz w:val="24"/>
                <w:szCs w:val="24"/>
                <w:highlight w:val="cyan"/>
              </w:rPr>
              <w:t>just</w:t>
            </w:r>
            <w:proofErr w:type="spellEnd"/>
            <w:r w:rsidRPr="005B3698">
              <w:rPr>
                <w:rFonts w:ascii="Calibri" w:eastAsia="Calibri" w:hAnsi="Calibri" w:cs="Calibri"/>
                <w:sz w:val="24"/>
                <w:szCs w:val="24"/>
                <w:highlight w:val="cyan"/>
              </w:rPr>
              <w:t xml:space="preserve"> fat cats, </w:t>
            </w:r>
            <w:proofErr w:type="spellStart"/>
            <w:r w:rsidRPr="005B3698">
              <w:rPr>
                <w:rFonts w:ascii="Calibri" w:eastAsia="Calibri" w:hAnsi="Calibri" w:cs="Calibri"/>
                <w:sz w:val="24"/>
                <w:szCs w:val="24"/>
                <w:highlight w:val="cyan"/>
              </w:rPr>
              <w:t>because</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you</w:t>
            </w:r>
            <w:proofErr w:type="spellEnd"/>
            <w:r w:rsidRPr="005B3698">
              <w:rPr>
                <w:rFonts w:ascii="Calibri" w:eastAsia="Calibri" w:hAnsi="Calibri" w:cs="Calibri"/>
                <w:sz w:val="24"/>
                <w:szCs w:val="24"/>
                <w:highlight w:val="cyan"/>
              </w:rPr>
              <w:t xml:space="preserve"> can </w:t>
            </w:r>
            <w:proofErr w:type="spellStart"/>
            <w:r w:rsidRPr="005B3698">
              <w:rPr>
                <w:rFonts w:ascii="Calibri" w:eastAsia="Calibri" w:hAnsi="Calibri" w:cs="Calibri"/>
                <w:sz w:val="24"/>
                <w:szCs w:val="24"/>
                <w:highlight w:val="cyan"/>
              </w:rPr>
              <w:t>only</w:t>
            </w:r>
            <w:proofErr w:type="spellEnd"/>
            <w:r w:rsidRPr="005B3698">
              <w:rPr>
                <w:rFonts w:ascii="Calibri" w:eastAsia="Calibri" w:hAnsi="Calibri" w:cs="Calibri"/>
                <w:sz w:val="24"/>
                <w:szCs w:val="24"/>
                <w:highlight w:val="cyan"/>
              </w:rPr>
              <w:t xml:space="preserve"> squeeze the </w:t>
            </w:r>
            <w:proofErr w:type="spellStart"/>
            <w:r w:rsidRPr="005B3698">
              <w:rPr>
                <w:rFonts w:ascii="Calibri" w:eastAsia="Calibri" w:hAnsi="Calibri" w:cs="Calibri"/>
                <w:sz w:val="24"/>
                <w:szCs w:val="24"/>
                <w:highlight w:val="cyan"/>
              </w:rPr>
              <w:t>wealthy</w:t>
            </w:r>
            <w:proofErr w:type="spellEnd"/>
            <w:r w:rsidRPr="005B3698">
              <w:rPr>
                <w:rFonts w:ascii="Calibri" w:eastAsia="Calibri" w:hAnsi="Calibri" w:cs="Calibri"/>
                <w:sz w:val="24"/>
                <w:szCs w:val="24"/>
                <w:highlight w:val="cyan"/>
              </w:rPr>
              <w:t xml:space="preserve"> for </w:t>
            </w:r>
            <w:proofErr w:type="spellStart"/>
            <w:r w:rsidRPr="005B3698">
              <w:rPr>
                <w:rFonts w:ascii="Calibri" w:eastAsia="Calibri" w:hAnsi="Calibri" w:cs="Calibri"/>
                <w:sz w:val="24"/>
                <w:szCs w:val="24"/>
                <w:highlight w:val="cyan"/>
              </w:rPr>
              <w:t>so</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much</w:t>
            </w:r>
            <w:proofErr w:type="spellEnd"/>
            <w:r w:rsidRPr="005B3698">
              <w:rPr>
                <w:rFonts w:ascii="Calibri" w:eastAsia="Calibri" w:hAnsi="Calibri" w:cs="Calibri"/>
                <w:sz w:val="24"/>
                <w:szCs w:val="24"/>
                <w:highlight w:val="cyan"/>
              </w:rPr>
              <w:t xml:space="preserve"> and </w:t>
            </w:r>
            <w:proofErr w:type="spellStart"/>
            <w:r w:rsidRPr="005B3698">
              <w:rPr>
                <w:rFonts w:ascii="Calibri" w:eastAsia="Calibri" w:hAnsi="Calibri" w:cs="Calibri"/>
                <w:sz w:val="24"/>
                <w:szCs w:val="24"/>
                <w:highlight w:val="cyan"/>
              </w:rPr>
              <w:t>you're</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going</w:t>
            </w:r>
            <w:proofErr w:type="spellEnd"/>
            <w:r w:rsidRPr="005B3698">
              <w:rPr>
                <w:rFonts w:ascii="Calibri" w:eastAsia="Calibri" w:hAnsi="Calibri" w:cs="Calibri"/>
                <w:sz w:val="24"/>
                <w:szCs w:val="24"/>
                <w:highlight w:val="cyan"/>
              </w:rPr>
              <w:t xml:space="preserve"> to end up </w:t>
            </w:r>
            <w:proofErr w:type="spellStart"/>
            <w:r w:rsidRPr="005B3698">
              <w:rPr>
                <w:rFonts w:ascii="Calibri" w:eastAsia="Calibri" w:hAnsi="Calibri" w:cs="Calibri"/>
                <w:sz w:val="24"/>
                <w:szCs w:val="24"/>
                <w:highlight w:val="cyan"/>
              </w:rPr>
              <w:t>taxing</w:t>
            </w:r>
            <w:proofErr w:type="spellEnd"/>
            <w:r w:rsidRPr="005B3698">
              <w:rPr>
                <w:rFonts w:ascii="Calibri" w:eastAsia="Calibri" w:hAnsi="Calibri" w:cs="Calibri"/>
                <w:sz w:val="24"/>
                <w:szCs w:val="24"/>
                <w:highlight w:val="cyan"/>
              </w:rPr>
              <w:t xml:space="preserve"> the middle class and </w:t>
            </w:r>
            <w:proofErr w:type="spellStart"/>
            <w:r w:rsidRPr="005B3698">
              <w:rPr>
                <w:rFonts w:ascii="Calibri" w:eastAsia="Calibri" w:hAnsi="Calibri" w:cs="Calibri"/>
                <w:sz w:val="24"/>
                <w:szCs w:val="24"/>
                <w:highlight w:val="cyan"/>
              </w:rPr>
              <w:t>you're</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going</w:t>
            </w:r>
            <w:proofErr w:type="spellEnd"/>
            <w:r w:rsidRPr="005B3698">
              <w:rPr>
                <w:rFonts w:ascii="Calibri" w:eastAsia="Calibri" w:hAnsi="Calibri" w:cs="Calibri"/>
                <w:sz w:val="24"/>
                <w:szCs w:val="24"/>
                <w:highlight w:val="cyan"/>
              </w:rPr>
              <w:t xml:space="preserve"> to end up </w:t>
            </w:r>
            <w:proofErr w:type="spellStart"/>
            <w:r w:rsidRPr="005B3698">
              <w:rPr>
                <w:rFonts w:ascii="Calibri" w:eastAsia="Calibri" w:hAnsi="Calibri" w:cs="Calibri"/>
                <w:sz w:val="24"/>
                <w:szCs w:val="24"/>
                <w:highlight w:val="cyan"/>
              </w:rPr>
              <w:t>costing</w:t>
            </w:r>
            <w:proofErr w:type="spellEnd"/>
            <w:r w:rsidRPr="005B3698">
              <w:rPr>
                <w:rFonts w:ascii="Calibri" w:eastAsia="Calibri" w:hAnsi="Calibri" w:cs="Calibri"/>
                <w:sz w:val="24"/>
                <w:szCs w:val="24"/>
                <w:highlight w:val="cyan"/>
              </w:rPr>
              <w:t xml:space="preserve"> jobs. If </w:t>
            </w:r>
            <w:proofErr w:type="spellStart"/>
            <w:r w:rsidRPr="005B3698">
              <w:rPr>
                <w:rFonts w:ascii="Calibri" w:eastAsia="Calibri" w:hAnsi="Calibri" w:cs="Calibri"/>
                <w:sz w:val="24"/>
                <w:szCs w:val="24"/>
                <w:highlight w:val="cyan"/>
              </w:rPr>
              <w:t>you</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raise</w:t>
            </w:r>
            <w:proofErr w:type="spellEnd"/>
            <w:r w:rsidRPr="005B3698">
              <w:rPr>
                <w:rFonts w:ascii="Calibri" w:eastAsia="Calibri" w:hAnsi="Calibri" w:cs="Calibri"/>
                <w:sz w:val="24"/>
                <w:szCs w:val="24"/>
                <w:highlight w:val="cyan"/>
              </w:rPr>
              <w:t xml:space="preserve"> the minimum </w:t>
            </w:r>
            <w:proofErr w:type="spellStart"/>
            <w:r w:rsidRPr="005B3698">
              <w:rPr>
                <w:rFonts w:ascii="Calibri" w:eastAsia="Calibri" w:hAnsi="Calibri" w:cs="Calibri"/>
                <w:sz w:val="24"/>
                <w:szCs w:val="24"/>
                <w:highlight w:val="cyan"/>
              </w:rPr>
              <w:t>wage</w:t>
            </w:r>
            <w:proofErr w:type="spellEnd"/>
            <w:r w:rsidRPr="005B3698">
              <w:rPr>
                <w:rFonts w:ascii="Calibri" w:eastAsia="Calibri" w:hAnsi="Calibri" w:cs="Calibri"/>
                <w:sz w:val="24"/>
                <w:szCs w:val="24"/>
                <w:highlight w:val="cyan"/>
              </w:rPr>
              <w:t xml:space="preserve"> up to like $30 </w:t>
            </w:r>
            <w:proofErr w:type="gramStart"/>
            <w:r w:rsidRPr="005B3698">
              <w:rPr>
                <w:rFonts w:ascii="Calibri" w:eastAsia="Calibri" w:hAnsi="Calibri" w:cs="Calibri"/>
                <w:sz w:val="24"/>
                <w:szCs w:val="24"/>
                <w:highlight w:val="cyan"/>
              </w:rPr>
              <w:t>an</w:t>
            </w:r>
            <w:proofErr w:type="gram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hour</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that's</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going</w:t>
            </w:r>
            <w:proofErr w:type="spellEnd"/>
            <w:r w:rsidRPr="005B3698">
              <w:rPr>
                <w:rFonts w:ascii="Calibri" w:eastAsia="Calibri" w:hAnsi="Calibri" w:cs="Calibri"/>
                <w:sz w:val="24"/>
                <w:szCs w:val="24"/>
                <w:highlight w:val="cyan"/>
              </w:rPr>
              <w:t xml:space="preserve"> to lead to </w:t>
            </w:r>
            <w:proofErr w:type="spellStart"/>
            <w:r w:rsidRPr="005B3698">
              <w:rPr>
                <w:rFonts w:ascii="Calibri" w:eastAsia="Calibri" w:hAnsi="Calibri" w:cs="Calibri"/>
                <w:sz w:val="24"/>
                <w:szCs w:val="24"/>
                <w:highlight w:val="cyan"/>
              </w:rPr>
              <w:t>layoffs</w:t>
            </w:r>
            <w:proofErr w:type="spellEnd"/>
            <w:r w:rsidRPr="005B3698">
              <w:rPr>
                <w:rFonts w:ascii="Calibri" w:eastAsia="Calibri" w:hAnsi="Calibri" w:cs="Calibri"/>
                <w:sz w:val="24"/>
                <w:szCs w:val="24"/>
                <w:highlight w:val="cyan"/>
              </w:rPr>
              <w:t xml:space="preserve">. And if </w:t>
            </w:r>
            <w:proofErr w:type="spellStart"/>
            <w:r w:rsidRPr="005B3698">
              <w:rPr>
                <w:rFonts w:ascii="Calibri" w:eastAsia="Calibri" w:hAnsi="Calibri" w:cs="Calibri"/>
                <w:sz w:val="24"/>
                <w:szCs w:val="24"/>
                <w:highlight w:val="cyan"/>
              </w:rPr>
              <w:t>you</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raise</w:t>
            </w:r>
            <w:proofErr w:type="spellEnd"/>
            <w:r w:rsidRPr="005B3698">
              <w:rPr>
                <w:rFonts w:ascii="Calibri" w:eastAsia="Calibri" w:hAnsi="Calibri" w:cs="Calibri"/>
                <w:sz w:val="24"/>
                <w:szCs w:val="24"/>
                <w:highlight w:val="cyan"/>
              </w:rPr>
              <w:t xml:space="preserve"> the taxes </w:t>
            </w:r>
            <w:proofErr w:type="spellStart"/>
            <w:r w:rsidRPr="005B3698">
              <w:rPr>
                <w:rFonts w:ascii="Calibri" w:eastAsia="Calibri" w:hAnsi="Calibri" w:cs="Calibri"/>
                <w:sz w:val="24"/>
                <w:szCs w:val="24"/>
                <w:highlight w:val="cyan"/>
              </w:rPr>
              <w:t>too</w:t>
            </w:r>
            <w:proofErr w:type="spellEnd"/>
            <w:r w:rsidRPr="005B3698">
              <w:rPr>
                <w:rFonts w:ascii="Calibri" w:eastAsia="Calibri" w:hAnsi="Calibri" w:cs="Calibri"/>
                <w:sz w:val="24"/>
                <w:szCs w:val="24"/>
                <w:highlight w:val="cyan"/>
              </w:rPr>
              <w:t xml:space="preserve"> high, </w:t>
            </w:r>
            <w:proofErr w:type="spellStart"/>
            <w:r w:rsidRPr="005B3698">
              <w:rPr>
                <w:rFonts w:ascii="Calibri" w:eastAsia="Calibri" w:hAnsi="Calibri" w:cs="Calibri"/>
                <w:sz w:val="24"/>
                <w:szCs w:val="24"/>
                <w:highlight w:val="cyan"/>
              </w:rPr>
              <w:t>then</w:t>
            </w:r>
            <w:proofErr w:type="spellEnd"/>
            <w:r w:rsidRPr="005B3698">
              <w:rPr>
                <w:rFonts w:ascii="Calibri" w:eastAsia="Calibri" w:hAnsi="Calibri" w:cs="Calibri"/>
                <w:sz w:val="24"/>
                <w:szCs w:val="24"/>
                <w:highlight w:val="cyan"/>
              </w:rPr>
              <w:t xml:space="preserve"> people </w:t>
            </w:r>
            <w:proofErr w:type="spellStart"/>
            <w:r w:rsidRPr="005B3698">
              <w:rPr>
                <w:rFonts w:ascii="Calibri" w:eastAsia="Calibri" w:hAnsi="Calibri" w:cs="Calibri"/>
                <w:sz w:val="24"/>
                <w:szCs w:val="24"/>
                <w:highlight w:val="cyan"/>
              </w:rPr>
              <w:t>will</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just</w:t>
            </w:r>
            <w:proofErr w:type="spellEnd"/>
            <w:r w:rsidRPr="005B3698">
              <w:rPr>
                <w:rFonts w:ascii="Calibri" w:eastAsia="Calibri" w:hAnsi="Calibri" w:cs="Calibri"/>
                <w:sz w:val="24"/>
                <w:szCs w:val="24"/>
                <w:highlight w:val="cyan"/>
              </w:rPr>
              <w:t xml:space="preserve"> move </w:t>
            </w:r>
            <w:proofErr w:type="spellStart"/>
            <w:r w:rsidRPr="005B3698">
              <w:rPr>
                <w:rFonts w:ascii="Calibri" w:eastAsia="Calibri" w:hAnsi="Calibri" w:cs="Calibri"/>
                <w:sz w:val="24"/>
                <w:szCs w:val="24"/>
                <w:highlight w:val="cyan"/>
              </w:rPr>
              <w:t>elsewhere</w:t>
            </w:r>
            <w:proofErr w:type="spellEnd"/>
            <w:r w:rsidRPr="005B3698">
              <w:rPr>
                <w:rFonts w:ascii="Calibri" w:eastAsia="Calibri" w:hAnsi="Calibri" w:cs="Calibri"/>
                <w:sz w:val="24"/>
                <w:szCs w:val="24"/>
                <w:highlight w:val="cyan"/>
              </w:rPr>
              <w:t xml:space="preserve"> and </w:t>
            </w:r>
            <w:proofErr w:type="spellStart"/>
            <w:r w:rsidRPr="005B3698">
              <w:rPr>
                <w:rFonts w:ascii="Calibri" w:eastAsia="Calibri" w:hAnsi="Calibri" w:cs="Calibri"/>
                <w:sz w:val="24"/>
                <w:szCs w:val="24"/>
                <w:highlight w:val="cyan"/>
              </w:rPr>
              <w:t>then</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you're</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going</w:t>
            </w:r>
            <w:proofErr w:type="spellEnd"/>
            <w:r w:rsidRPr="005B3698">
              <w:rPr>
                <w:rFonts w:ascii="Calibri" w:eastAsia="Calibri" w:hAnsi="Calibri" w:cs="Calibri"/>
                <w:sz w:val="24"/>
                <w:szCs w:val="24"/>
                <w:highlight w:val="cyan"/>
              </w:rPr>
              <w:t xml:space="preserve"> to </w:t>
            </w:r>
            <w:proofErr w:type="spellStart"/>
            <w:r w:rsidRPr="005B3698">
              <w:rPr>
                <w:rFonts w:ascii="Calibri" w:eastAsia="Calibri" w:hAnsi="Calibri" w:cs="Calibri"/>
                <w:sz w:val="24"/>
                <w:szCs w:val="24"/>
                <w:highlight w:val="cyan"/>
              </w:rPr>
              <w:t>cut</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your</w:t>
            </w:r>
            <w:proofErr w:type="spellEnd"/>
            <w:r w:rsidRPr="005B3698">
              <w:rPr>
                <w:rFonts w:ascii="Calibri" w:eastAsia="Calibri" w:hAnsi="Calibri" w:cs="Calibri"/>
                <w:sz w:val="24"/>
                <w:szCs w:val="24"/>
                <w:highlight w:val="cyan"/>
              </w:rPr>
              <w:t xml:space="preserve"> </w:t>
            </w:r>
            <w:proofErr w:type="spellStart"/>
            <w:r w:rsidRPr="005B3698">
              <w:rPr>
                <w:rFonts w:ascii="Calibri" w:eastAsia="Calibri" w:hAnsi="Calibri" w:cs="Calibri"/>
                <w:sz w:val="24"/>
                <w:szCs w:val="24"/>
                <w:highlight w:val="cyan"/>
              </w:rPr>
              <w:t>tax</w:t>
            </w:r>
            <w:proofErr w:type="spellEnd"/>
            <w:r w:rsidRPr="005B3698">
              <w:rPr>
                <w:rFonts w:ascii="Calibri" w:eastAsia="Calibri" w:hAnsi="Calibri" w:cs="Calibri"/>
                <w:sz w:val="24"/>
                <w:szCs w:val="24"/>
                <w:highlight w:val="cyan"/>
              </w:rPr>
              <w:t xml:space="preserve"> base.</w:t>
            </w:r>
          </w:p>
          <w:p w14:paraId="3FBB2FE2" w14:textId="113B3202" w:rsidR="00E146A2" w:rsidRDefault="00E146A2" w:rsidP="00C63472"/>
          <w:p w14:paraId="0B28CEEA" w14:textId="77777777" w:rsidR="00E146A2" w:rsidRDefault="00E146A2" w:rsidP="00E146A2"/>
          <w:p w14:paraId="3796AA5F" w14:textId="372A2181" w:rsidR="00E146A2" w:rsidRPr="005B3698" w:rsidRDefault="005B3698" w:rsidP="00E146A2">
            <w:pPr>
              <w:rPr>
                <w:highlight w:val="lightGray"/>
              </w:rPr>
            </w:pPr>
            <w:r w:rsidRPr="00B57C77">
              <w:rPr>
                <w:rFonts w:cstheme="minorHAnsi"/>
                <w:sz w:val="32"/>
                <w:szCs w:val="32"/>
                <w:highlight w:val="magenta"/>
              </w:rPr>
              <w:lastRenderedPageBreak/>
              <w:t>0======</w:t>
            </w:r>
            <w:r w:rsidRPr="00B57C77">
              <w:rPr>
                <w:rFonts w:cstheme="minorHAnsi"/>
                <w:sz w:val="32"/>
                <w:szCs w:val="32"/>
                <w:highlight w:val="magenta"/>
              </w:rPr>
              <w:sym w:font="Wingdings" w:char="F0E8"/>
            </w:r>
            <w:r w:rsidRPr="00B57C77">
              <w:rPr>
                <w:rFonts w:cstheme="minorHAnsi"/>
                <w:sz w:val="32"/>
                <w:szCs w:val="32"/>
              </w:rPr>
              <w:t xml:space="preserve"> </w:t>
            </w:r>
            <w:r w:rsidR="00E146A2" w:rsidRPr="005B3698">
              <w:rPr>
                <w:rFonts w:ascii="Calibri" w:eastAsia="Calibri" w:hAnsi="Calibri" w:cs="Calibri"/>
                <w:sz w:val="24"/>
                <w:szCs w:val="24"/>
                <w:highlight w:val="lightGray"/>
              </w:rPr>
              <w:t>[Speaker 2] (</w:t>
            </w:r>
            <w:proofErr w:type="gramStart"/>
            <w:r w:rsidR="00E146A2" w:rsidRPr="005B3698">
              <w:rPr>
                <w:rFonts w:ascii="Calibri" w:eastAsia="Calibri" w:hAnsi="Calibri" w:cs="Calibri"/>
                <w:sz w:val="24"/>
                <w:szCs w:val="24"/>
                <w:highlight w:val="lightGray"/>
              </w:rPr>
              <w:t>5:</w:t>
            </w:r>
            <w:proofErr w:type="gramEnd"/>
            <w:r w:rsidR="00E146A2" w:rsidRPr="005B3698">
              <w:rPr>
                <w:rFonts w:ascii="Calibri" w:eastAsia="Calibri" w:hAnsi="Calibri" w:cs="Calibri"/>
                <w:sz w:val="24"/>
                <w:szCs w:val="24"/>
                <w:highlight w:val="lightGray"/>
              </w:rPr>
              <w:t xml:space="preserve">26 - </w:t>
            </w:r>
            <w:proofErr w:type="gramStart"/>
            <w:r w:rsidR="00E146A2" w:rsidRPr="005B3698">
              <w:rPr>
                <w:rFonts w:ascii="Calibri" w:eastAsia="Calibri" w:hAnsi="Calibri" w:cs="Calibri"/>
                <w:sz w:val="24"/>
                <w:szCs w:val="24"/>
                <w:highlight w:val="lightGray"/>
              </w:rPr>
              <w:t>6:</w:t>
            </w:r>
            <w:proofErr w:type="gramEnd"/>
            <w:r w:rsidR="00E146A2" w:rsidRPr="005B3698">
              <w:rPr>
                <w:rFonts w:ascii="Calibri" w:eastAsia="Calibri" w:hAnsi="Calibri" w:cs="Calibri"/>
                <w:sz w:val="24"/>
                <w:szCs w:val="24"/>
                <w:highlight w:val="lightGray"/>
              </w:rPr>
              <w:t>06)</w:t>
            </w:r>
            <w:r>
              <w:rPr>
                <w:rFonts w:ascii="Calibri" w:eastAsia="Calibri" w:hAnsi="Calibri" w:cs="Calibri"/>
                <w:sz w:val="24"/>
                <w:szCs w:val="24"/>
                <w:highlight w:val="lightGray"/>
              </w:rPr>
              <w:t xml:space="preserve"> </w:t>
            </w:r>
            <w:r>
              <w:rPr>
                <w:rFonts w:cstheme="minorHAnsi"/>
                <w:sz w:val="32"/>
                <w:szCs w:val="32"/>
              </w:rPr>
              <w:t>SS4</w:t>
            </w:r>
          </w:p>
          <w:p w14:paraId="2A12BD4E" w14:textId="77777777" w:rsidR="00E146A2" w:rsidRDefault="00E146A2" w:rsidP="00E146A2">
            <w:r w:rsidRPr="005B3698">
              <w:rPr>
                <w:rFonts w:ascii="Calibri" w:eastAsia="Calibri" w:hAnsi="Calibri" w:cs="Calibri"/>
                <w:sz w:val="24"/>
                <w:szCs w:val="24"/>
                <w:highlight w:val="lightGray"/>
              </w:rPr>
              <w:t xml:space="preserve">More </w:t>
            </w:r>
            <w:proofErr w:type="spellStart"/>
            <w:r w:rsidRPr="005B3698">
              <w:rPr>
                <w:rFonts w:ascii="Calibri" w:eastAsia="Calibri" w:hAnsi="Calibri" w:cs="Calibri"/>
                <w:sz w:val="24"/>
                <w:szCs w:val="24"/>
                <w:highlight w:val="lightGray"/>
              </w:rPr>
              <w:t>than</w:t>
            </w:r>
            <w:proofErr w:type="spellEnd"/>
            <w:r w:rsidRPr="005B3698">
              <w:rPr>
                <w:rFonts w:ascii="Calibri" w:eastAsia="Calibri" w:hAnsi="Calibri" w:cs="Calibri"/>
                <w:sz w:val="24"/>
                <w:szCs w:val="24"/>
                <w:highlight w:val="lightGray"/>
              </w:rPr>
              <w:t xml:space="preserve"> 41,000 migrants </w:t>
            </w:r>
            <w:proofErr w:type="spellStart"/>
            <w:r w:rsidRPr="005B3698">
              <w:rPr>
                <w:rFonts w:ascii="Calibri" w:eastAsia="Calibri" w:hAnsi="Calibri" w:cs="Calibri"/>
                <w:sz w:val="24"/>
                <w:szCs w:val="24"/>
                <w:highlight w:val="lightGray"/>
              </w:rPr>
              <w:t>crossed</w:t>
            </w:r>
            <w:proofErr w:type="spellEnd"/>
            <w:r w:rsidRPr="005B3698">
              <w:rPr>
                <w:rFonts w:ascii="Calibri" w:eastAsia="Calibri" w:hAnsi="Calibri" w:cs="Calibri"/>
                <w:sz w:val="24"/>
                <w:szCs w:val="24"/>
                <w:highlight w:val="lightGray"/>
              </w:rPr>
              <w:t xml:space="preserve"> the Channel in </w:t>
            </w:r>
            <w:proofErr w:type="spellStart"/>
            <w:r w:rsidRPr="005B3698">
              <w:rPr>
                <w:rFonts w:ascii="Calibri" w:eastAsia="Calibri" w:hAnsi="Calibri" w:cs="Calibri"/>
                <w:sz w:val="24"/>
                <w:szCs w:val="24"/>
                <w:highlight w:val="lightGray"/>
              </w:rPr>
              <w:t>small</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boats</w:t>
            </w:r>
            <w:proofErr w:type="spellEnd"/>
            <w:r w:rsidRPr="005B3698">
              <w:rPr>
                <w:rFonts w:ascii="Calibri" w:eastAsia="Calibri" w:hAnsi="Calibri" w:cs="Calibri"/>
                <w:sz w:val="24"/>
                <w:szCs w:val="24"/>
                <w:highlight w:val="lightGray"/>
              </w:rPr>
              <w:t xml:space="preserve"> in 2025. </w:t>
            </w:r>
            <w:proofErr w:type="spellStart"/>
            <w:r w:rsidRPr="005B3698">
              <w:rPr>
                <w:rFonts w:ascii="Calibri" w:eastAsia="Calibri" w:hAnsi="Calibri" w:cs="Calibri"/>
                <w:sz w:val="24"/>
                <w:szCs w:val="24"/>
                <w:highlight w:val="lightGray"/>
              </w:rPr>
              <w:t>That's</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almost</w:t>
            </w:r>
            <w:proofErr w:type="spellEnd"/>
            <w:r w:rsidRPr="005B3698">
              <w:rPr>
                <w:rFonts w:ascii="Calibri" w:eastAsia="Calibri" w:hAnsi="Calibri" w:cs="Calibri"/>
                <w:sz w:val="24"/>
                <w:szCs w:val="24"/>
                <w:highlight w:val="lightGray"/>
              </w:rPr>
              <w:t xml:space="preserve"> 5,000 more </w:t>
            </w:r>
            <w:proofErr w:type="spellStart"/>
            <w:r w:rsidRPr="005B3698">
              <w:rPr>
                <w:rFonts w:ascii="Calibri" w:eastAsia="Calibri" w:hAnsi="Calibri" w:cs="Calibri"/>
                <w:sz w:val="24"/>
                <w:szCs w:val="24"/>
                <w:highlight w:val="lightGray"/>
              </w:rPr>
              <w:t>than</w:t>
            </w:r>
            <w:proofErr w:type="spellEnd"/>
            <w:r w:rsidRPr="005B3698">
              <w:rPr>
                <w:rFonts w:ascii="Calibri" w:eastAsia="Calibri" w:hAnsi="Calibri" w:cs="Calibri"/>
                <w:sz w:val="24"/>
                <w:szCs w:val="24"/>
                <w:highlight w:val="lightGray"/>
              </w:rPr>
              <w:t xml:space="preserve"> the </w:t>
            </w:r>
            <w:proofErr w:type="spellStart"/>
            <w:r w:rsidRPr="005B3698">
              <w:rPr>
                <w:rFonts w:ascii="Calibri" w:eastAsia="Calibri" w:hAnsi="Calibri" w:cs="Calibri"/>
                <w:sz w:val="24"/>
                <w:szCs w:val="24"/>
                <w:highlight w:val="lightGray"/>
              </w:rPr>
              <w:t>previous</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year</w:t>
            </w:r>
            <w:proofErr w:type="spellEnd"/>
            <w:r w:rsidRPr="005B3698">
              <w:rPr>
                <w:rFonts w:ascii="Calibri" w:eastAsia="Calibri" w:hAnsi="Calibri" w:cs="Calibri"/>
                <w:sz w:val="24"/>
                <w:szCs w:val="24"/>
                <w:highlight w:val="lightGray"/>
              </w:rPr>
              <w:t xml:space="preserve">. It marks the second </w:t>
            </w:r>
            <w:proofErr w:type="spellStart"/>
            <w:r w:rsidRPr="005B3698">
              <w:rPr>
                <w:rFonts w:ascii="Calibri" w:eastAsia="Calibri" w:hAnsi="Calibri" w:cs="Calibri"/>
                <w:sz w:val="24"/>
                <w:szCs w:val="24"/>
                <w:highlight w:val="lightGray"/>
              </w:rPr>
              <w:t>busiest</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year</w:t>
            </w:r>
            <w:proofErr w:type="spellEnd"/>
            <w:r w:rsidRPr="005B3698">
              <w:rPr>
                <w:rFonts w:ascii="Calibri" w:eastAsia="Calibri" w:hAnsi="Calibri" w:cs="Calibri"/>
                <w:sz w:val="24"/>
                <w:szCs w:val="24"/>
                <w:highlight w:val="lightGray"/>
              </w:rPr>
              <w:t xml:space="preserve"> on record for </w:t>
            </w:r>
            <w:proofErr w:type="spellStart"/>
            <w:r w:rsidRPr="005B3698">
              <w:rPr>
                <w:rFonts w:ascii="Calibri" w:eastAsia="Calibri" w:hAnsi="Calibri" w:cs="Calibri"/>
                <w:sz w:val="24"/>
                <w:szCs w:val="24"/>
                <w:highlight w:val="lightGray"/>
              </w:rPr>
              <w:t>crossings</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with</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poor</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weather</w:t>
            </w:r>
            <w:proofErr w:type="spellEnd"/>
            <w:r w:rsidRPr="005B3698">
              <w:rPr>
                <w:rFonts w:ascii="Calibri" w:eastAsia="Calibri" w:hAnsi="Calibri" w:cs="Calibri"/>
                <w:sz w:val="24"/>
                <w:szCs w:val="24"/>
                <w:highlight w:val="lightGray"/>
              </w:rPr>
              <w:t xml:space="preserve"> in </w:t>
            </w:r>
            <w:proofErr w:type="spellStart"/>
            <w:r w:rsidRPr="005B3698">
              <w:rPr>
                <w:rFonts w:ascii="Calibri" w:eastAsia="Calibri" w:hAnsi="Calibri" w:cs="Calibri"/>
                <w:sz w:val="24"/>
                <w:szCs w:val="24"/>
                <w:highlight w:val="lightGray"/>
              </w:rPr>
              <w:t>late</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November</w:t>
            </w:r>
            <w:proofErr w:type="spellEnd"/>
            <w:r w:rsidRPr="005B3698">
              <w:rPr>
                <w:rFonts w:ascii="Calibri" w:eastAsia="Calibri" w:hAnsi="Calibri" w:cs="Calibri"/>
                <w:sz w:val="24"/>
                <w:szCs w:val="24"/>
                <w:highlight w:val="lightGray"/>
              </w:rPr>
              <w:t xml:space="preserve"> and </w:t>
            </w:r>
            <w:proofErr w:type="spellStart"/>
            <w:r w:rsidRPr="005B3698">
              <w:rPr>
                <w:rFonts w:ascii="Calibri" w:eastAsia="Calibri" w:hAnsi="Calibri" w:cs="Calibri"/>
                <w:sz w:val="24"/>
                <w:szCs w:val="24"/>
                <w:highlight w:val="lightGray"/>
              </w:rPr>
              <w:t>early</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December</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meaning</w:t>
            </w:r>
            <w:proofErr w:type="spellEnd"/>
            <w:r w:rsidRPr="005B3698">
              <w:rPr>
                <w:rFonts w:ascii="Calibri" w:eastAsia="Calibri" w:hAnsi="Calibri" w:cs="Calibri"/>
                <w:sz w:val="24"/>
                <w:szCs w:val="24"/>
                <w:highlight w:val="lightGray"/>
              </w:rPr>
              <w:t xml:space="preserve"> the </w:t>
            </w:r>
            <w:proofErr w:type="spellStart"/>
            <w:r w:rsidRPr="005B3698">
              <w:rPr>
                <w:rFonts w:ascii="Calibri" w:eastAsia="Calibri" w:hAnsi="Calibri" w:cs="Calibri"/>
                <w:sz w:val="24"/>
                <w:szCs w:val="24"/>
                <w:highlight w:val="lightGray"/>
              </w:rPr>
              <w:t>number</w:t>
            </w:r>
            <w:proofErr w:type="spellEnd"/>
            <w:r w:rsidRPr="005B3698">
              <w:rPr>
                <w:rFonts w:ascii="Calibri" w:eastAsia="Calibri" w:hAnsi="Calibri" w:cs="Calibri"/>
                <w:sz w:val="24"/>
                <w:szCs w:val="24"/>
                <w:highlight w:val="lightGray"/>
              </w:rPr>
              <w:t xml:space="preserve"> of </w:t>
            </w:r>
            <w:proofErr w:type="spellStart"/>
            <w:r w:rsidRPr="005B3698">
              <w:rPr>
                <w:rFonts w:ascii="Calibri" w:eastAsia="Calibri" w:hAnsi="Calibri" w:cs="Calibri"/>
                <w:sz w:val="24"/>
                <w:szCs w:val="24"/>
                <w:highlight w:val="lightGray"/>
              </w:rPr>
              <w:t>small</w:t>
            </w:r>
            <w:proofErr w:type="spellEnd"/>
            <w:r w:rsidRPr="005B3698">
              <w:rPr>
                <w:rFonts w:ascii="Calibri" w:eastAsia="Calibri" w:hAnsi="Calibri" w:cs="Calibri"/>
                <w:sz w:val="24"/>
                <w:szCs w:val="24"/>
                <w:highlight w:val="lightGray"/>
              </w:rPr>
              <w:t xml:space="preserve"> boat </w:t>
            </w:r>
            <w:proofErr w:type="spellStart"/>
            <w:r w:rsidRPr="005B3698">
              <w:rPr>
                <w:rFonts w:ascii="Calibri" w:eastAsia="Calibri" w:hAnsi="Calibri" w:cs="Calibri"/>
                <w:sz w:val="24"/>
                <w:szCs w:val="24"/>
                <w:highlight w:val="lightGray"/>
              </w:rPr>
              <w:t>arrivals</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didn't</w:t>
            </w:r>
            <w:proofErr w:type="spellEnd"/>
            <w:r w:rsidRPr="005B3698">
              <w:rPr>
                <w:rFonts w:ascii="Calibri" w:eastAsia="Calibri" w:hAnsi="Calibri" w:cs="Calibri"/>
                <w:sz w:val="24"/>
                <w:szCs w:val="24"/>
                <w:highlight w:val="lightGray"/>
              </w:rPr>
              <w:t xml:space="preserve"> </w:t>
            </w:r>
            <w:proofErr w:type="spellStart"/>
            <w:r w:rsidRPr="005B3698">
              <w:rPr>
                <w:rFonts w:ascii="Calibri" w:eastAsia="Calibri" w:hAnsi="Calibri" w:cs="Calibri"/>
                <w:sz w:val="24"/>
                <w:szCs w:val="24"/>
                <w:highlight w:val="lightGray"/>
              </w:rPr>
              <w:t>surpass</w:t>
            </w:r>
            <w:proofErr w:type="spellEnd"/>
            <w:r w:rsidRPr="005B3698">
              <w:rPr>
                <w:rFonts w:ascii="Calibri" w:eastAsia="Calibri" w:hAnsi="Calibri" w:cs="Calibri"/>
                <w:sz w:val="24"/>
                <w:szCs w:val="24"/>
                <w:highlight w:val="lightGray"/>
              </w:rPr>
              <w:t xml:space="preserve"> the </w:t>
            </w:r>
            <w:proofErr w:type="spellStart"/>
            <w:r w:rsidRPr="005B3698">
              <w:rPr>
                <w:rFonts w:ascii="Calibri" w:eastAsia="Calibri" w:hAnsi="Calibri" w:cs="Calibri"/>
                <w:sz w:val="24"/>
                <w:szCs w:val="24"/>
                <w:highlight w:val="lightGray"/>
              </w:rPr>
              <w:t>previous</w:t>
            </w:r>
            <w:proofErr w:type="spellEnd"/>
            <w:r w:rsidRPr="005B3698">
              <w:rPr>
                <w:rFonts w:ascii="Calibri" w:eastAsia="Calibri" w:hAnsi="Calibri" w:cs="Calibri"/>
                <w:sz w:val="24"/>
                <w:szCs w:val="24"/>
                <w:highlight w:val="lightGray"/>
              </w:rPr>
              <w:t xml:space="preserve"> record of 46,000 in 2022.</w:t>
            </w:r>
          </w:p>
          <w:p w14:paraId="2BF5150E" w14:textId="77777777" w:rsidR="00E146A2" w:rsidRDefault="00E146A2" w:rsidP="00E146A2"/>
          <w:p w14:paraId="2CF92AD5" w14:textId="444EB3F7" w:rsidR="00E146A2" w:rsidRDefault="009665C4" w:rsidP="00E146A2">
            <w:r w:rsidRPr="009665C4">
              <w:rPr>
                <w:rFonts w:cstheme="minorHAnsi"/>
                <w:sz w:val="32"/>
                <w:szCs w:val="32"/>
                <w:highlight w:val="magenta"/>
              </w:rPr>
              <w:t>SS 5</w:t>
            </w:r>
            <w:r>
              <w:rPr>
                <w:rFonts w:cstheme="minorHAnsi"/>
                <w:sz w:val="32"/>
                <w:szCs w:val="32"/>
              </w:rPr>
              <w:t xml:space="preserve"> </w:t>
            </w:r>
            <w:r w:rsidR="00E146A2">
              <w:rPr>
                <w:rFonts w:ascii="Calibri" w:eastAsia="Calibri" w:hAnsi="Calibri" w:cs="Calibri"/>
                <w:sz w:val="24"/>
                <w:szCs w:val="24"/>
              </w:rPr>
              <w:t>[Speaker 1] (</w:t>
            </w:r>
            <w:proofErr w:type="gramStart"/>
            <w:r w:rsidR="00E146A2">
              <w:rPr>
                <w:rFonts w:ascii="Calibri" w:eastAsia="Calibri" w:hAnsi="Calibri" w:cs="Calibri"/>
                <w:sz w:val="24"/>
                <w:szCs w:val="24"/>
              </w:rPr>
              <w:t>8:</w:t>
            </w:r>
            <w:proofErr w:type="gramEnd"/>
            <w:r w:rsidR="00E146A2">
              <w:rPr>
                <w:rFonts w:ascii="Calibri" w:eastAsia="Calibri" w:hAnsi="Calibri" w:cs="Calibri"/>
                <w:sz w:val="24"/>
                <w:szCs w:val="24"/>
              </w:rPr>
              <w:t xml:space="preserve">49 - </w:t>
            </w:r>
            <w:proofErr w:type="gramStart"/>
            <w:r w:rsidR="00E146A2">
              <w:rPr>
                <w:rFonts w:ascii="Calibri" w:eastAsia="Calibri" w:hAnsi="Calibri" w:cs="Calibri"/>
                <w:sz w:val="24"/>
                <w:szCs w:val="24"/>
              </w:rPr>
              <w:t>9:</w:t>
            </w:r>
            <w:proofErr w:type="gramEnd"/>
            <w:r w:rsidR="00E146A2">
              <w:rPr>
                <w:rFonts w:ascii="Calibri" w:eastAsia="Calibri" w:hAnsi="Calibri" w:cs="Calibri"/>
                <w:sz w:val="24"/>
                <w:szCs w:val="24"/>
              </w:rPr>
              <w:t>23)</w:t>
            </w:r>
          </w:p>
          <w:p w14:paraId="6DECE8DF" w14:textId="77777777" w:rsidR="00E146A2" w:rsidRPr="009665C4" w:rsidRDefault="00E146A2" w:rsidP="00E146A2">
            <w:pPr>
              <w:rPr>
                <w:highlight w:val="yellow"/>
              </w:rPr>
            </w:pPr>
            <w:r w:rsidRPr="009665C4">
              <w:rPr>
                <w:rFonts w:ascii="Calibri" w:eastAsia="Calibri" w:hAnsi="Calibri" w:cs="Calibri"/>
                <w:sz w:val="24"/>
                <w:szCs w:val="24"/>
                <w:highlight w:val="yellow"/>
              </w:rPr>
              <w:t xml:space="preserve">House </w:t>
            </w:r>
            <w:proofErr w:type="spellStart"/>
            <w:r w:rsidRPr="009665C4">
              <w:rPr>
                <w:rFonts w:ascii="Calibri" w:eastAsia="Calibri" w:hAnsi="Calibri" w:cs="Calibri"/>
                <w:sz w:val="24"/>
                <w:szCs w:val="24"/>
                <w:highlight w:val="yellow"/>
              </w:rPr>
              <w:t>prices</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suffered</w:t>
            </w:r>
            <w:proofErr w:type="spellEnd"/>
            <w:r w:rsidRPr="009665C4">
              <w:rPr>
                <w:rFonts w:ascii="Calibri" w:eastAsia="Calibri" w:hAnsi="Calibri" w:cs="Calibri"/>
                <w:sz w:val="24"/>
                <w:szCs w:val="24"/>
                <w:highlight w:val="yellow"/>
              </w:rPr>
              <w:t xml:space="preserve"> a surprise drop last </w:t>
            </w:r>
            <w:proofErr w:type="spellStart"/>
            <w:r w:rsidRPr="009665C4">
              <w:rPr>
                <w:rFonts w:ascii="Calibri" w:eastAsia="Calibri" w:hAnsi="Calibri" w:cs="Calibri"/>
                <w:sz w:val="24"/>
                <w:szCs w:val="24"/>
                <w:highlight w:val="yellow"/>
              </w:rPr>
              <w:t>month</w:t>
            </w:r>
            <w:proofErr w:type="spellEnd"/>
            <w:r w:rsidRPr="009665C4">
              <w:rPr>
                <w:rFonts w:ascii="Calibri" w:eastAsia="Calibri" w:hAnsi="Calibri" w:cs="Calibri"/>
                <w:sz w:val="24"/>
                <w:szCs w:val="24"/>
                <w:highlight w:val="yellow"/>
              </w:rPr>
              <w:t xml:space="preserve"> as part of a </w:t>
            </w:r>
            <w:proofErr w:type="spellStart"/>
            <w:r w:rsidRPr="009665C4">
              <w:rPr>
                <w:rFonts w:ascii="Calibri" w:eastAsia="Calibri" w:hAnsi="Calibri" w:cs="Calibri"/>
                <w:sz w:val="24"/>
                <w:szCs w:val="24"/>
                <w:highlight w:val="yellow"/>
              </w:rPr>
              <w:t>softer</w:t>
            </w:r>
            <w:proofErr w:type="spellEnd"/>
            <w:r w:rsidRPr="009665C4">
              <w:rPr>
                <w:rFonts w:ascii="Calibri" w:eastAsia="Calibri" w:hAnsi="Calibri" w:cs="Calibri"/>
                <w:sz w:val="24"/>
                <w:szCs w:val="24"/>
                <w:highlight w:val="yellow"/>
              </w:rPr>
              <w:t xml:space="preserve"> end to 2025. The </w:t>
            </w:r>
            <w:proofErr w:type="spellStart"/>
            <w:r w:rsidRPr="009665C4">
              <w:rPr>
                <w:rFonts w:ascii="Calibri" w:eastAsia="Calibri" w:hAnsi="Calibri" w:cs="Calibri"/>
                <w:sz w:val="24"/>
                <w:szCs w:val="24"/>
                <w:highlight w:val="yellow"/>
              </w:rPr>
              <w:t>Nationwide</w:t>
            </w:r>
            <w:proofErr w:type="spellEnd"/>
            <w:r w:rsidRPr="009665C4">
              <w:rPr>
                <w:rFonts w:ascii="Calibri" w:eastAsia="Calibri" w:hAnsi="Calibri" w:cs="Calibri"/>
                <w:sz w:val="24"/>
                <w:szCs w:val="24"/>
                <w:highlight w:val="yellow"/>
              </w:rPr>
              <w:t xml:space="preserve"> Building Society </w:t>
            </w:r>
            <w:proofErr w:type="spellStart"/>
            <w:r w:rsidRPr="009665C4">
              <w:rPr>
                <w:rFonts w:ascii="Calibri" w:eastAsia="Calibri" w:hAnsi="Calibri" w:cs="Calibri"/>
                <w:sz w:val="24"/>
                <w:szCs w:val="24"/>
                <w:highlight w:val="yellow"/>
              </w:rPr>
              <w:t>says</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annual</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price</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growth</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slowed</w:t>
            </w:r>
            <w:proofErr w:type="spellEnd"/>
            <w:r w:rsidRPr="009665C4">
              <w:rPr>
                <w:rFonts w:ascii="Calibri" w:eastAsia="Calibri" w:hAnsi="Calibri" w:cs="Calibri"/>
                <w:sz w:val="24"/>
                <w:szCs w:val="24"/>
                <w:highlight w:val="yellow"/>
              </w:rPr>
              <w:t xml:space="preserve"> to 0.6%. </w:t>
            </w:r>
            <w:proofErr w:type="spellStart"/>
            <w:r w:rsidRPr="009665C4">
              <w:rPr>
                <w:rFonts w:ascii="Calibri" w:eastAsia="Calibri" w:hAnsi="Calibri" w:cs="Calibri"/>
                <w:sz w:val="24"/>
                <w:szCs w:val="24"/>
                <w:highlight w:val="yellow"/>
              </w:rPr>
              <w:t>However</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they</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say</w:t>
            </w:r>
            <w:proofErr w:type="spellEnd"/>
            <w:r w:rsidRPr="009665C4">
              <w:rPr>
                <w:rFonts w:ascii="Calibri" w:eastAsia="Calibri" w:hAnsi="Calibri" w:cs="Calibri"/>
                <w:sz w:val="24"/>
                <w:szCs w:val="24"/>
                <w:highlight w:val="yellow"/>
              </w:rPr>
              <w:t xml:space="preserve"> the </w:t>
            </w:r>
            <w:proofErr w:type="spellStart"/>
            <w:r w:rsidRPr="009665C4">
              <w:rPr>
                <w:rFonts w:ascii="Calibri" w:eastAsia="Calibri" w:hAnsi="Calibri" w:cs="Calibri"/>
                <w:sz w:val="24"/>
                <w:szCs w:val="24"/>
                <w:highlight w:val="yellow"/>
              </w:rPr>
              <w:t>resilient</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market</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will</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see</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rises</w:t>
            </w:r>
            <w:proofErr w:type="spellEnd"/>
            <w:r w:rsidRPr="009665C4">
              <w:rPr>
                <w:rFonts w:ascii="Calibri" w:eastAsia="Calibri" w:hAnsi="Calibri" w:cs="Calibri"/>
                <w:sz w:val="24"/>
                <w:szCs w:val="24"/>
                <w:highlight w:val="yellow"/>
              </w:rPr>
              <w:t xml:space="preserve"> of </w:t>
            </w:r>
            <w:proofErr w:type="spellStart"/>
            <w:r w:rsidRPr="009665C4">
              <w:rPr>
                <w:rFonts w:ascii="Calibri" w:eastAsia="Calibri" w:hAnsi="Calibri" w:cs="Calibri"/>
                <w:sz w:val="24"/>
                <w:szCs w:val="24"/>
                <w:highlight w:val="yellow"/>
              </w:rPr>
              <w:t>between</w:t>
            </w:r>
            <w:proofErr w:type="spellEnd"/>
            <w:r w:rsidRPr="009665C4">
              <w:rPr>
                <w:rFonts w:ascii="Calibri" w:eastAsia="Calibri" w:hAnsi="Calibri" w:cs="Calibri"/>
                <w:sz w:val="24"/>
                <w:szCs w:val="24"/>
                <w:highlight w:val="yellow"/>
              </w:rPr>
              <w:t xml:space="preserve"> 2 and 4% </w:t>
            </w:r>
            <w:proofErr w:type="spellStart"/>
            <w:r w:rsidRPr="009665C4">
              <w:rPr>
                <w:rFonts w:ascii="Calibri" w:eastAsia="Calibri" w:hAnsi="Calibri" w:cs="Calibri"/>
                <w:sz w:val="24"/>
                <w:szCs w:val="24"/>
                <w:highlight w:val="yellow"/>
              </w:rPr>
              <w:t>this</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year</w:t>
            </w:r>
            <w:proofErr w:type="spellEnd"/>
            <w:r w:rsidRPr="009665C4">
              <w:rPr>
                <w:rFonts w:ascii="Calibri" w:eastAsia="Calibri" w:hAnsi="Calibri" w:cs="Calibri"/>
                <w:sz w:val="24"/>
                <w:szCs w:val="24"/>
                <w:highlight w:val="yellow"/>
              </w:rPr>
              <w:t xml:space="preserve">. And the </w:t>
            </w:r>
            <w:proofErr w:type="spellStart"/>
            <w:r w:rsidRPr="009665C4">
              <w:rPr>
                <w:rFonts w:ascii="Calibri" w:eastAsia="Calibri" w:hAnsi="Calibri" w:cs="Calibri"/>
                <w:sz w:val="24"/>
                <w:szCs w:val="24"/>
                <w:highlight w:val="yellow"/>
              </w:rPr>
              <w:t>blue</w:t>
            </w:r>
            <w:proofErr w:type="spellEnd"/>
            <w:r w:rsidRPr="009665C4">
              <w:rPr>
                <w:rFonts w:ascii="Calibri" w:eastAsia="Calibri" w:hAnsi="Calibri" w:cs="Calibri"/>
                <w:sz w:val="24"/>
                <w:szCs w:val="24"/>
                <w:highlight w:val="yellow"/>
              </w:rPr>
              <w:t>-</w:t>
            </w:r>
            <w:proofErr w:type="spellStart"/>
            <w:r w:rsidRPr="009665C4">
              <w:rPr>
                <w:rFonts w:ascii="Calibri" w:eastAsia="Calibri" w:hAnsi="Calibri" w:cs="Calibri"/>
                <w:sz w:val="24"/>
                <w:szCs w:val="24"/>
                <w:highlight w:val="yellow"/>
              </w:rPr>
              <w:t>chip</w:t>
            </w:r>
            <w:proofErr w:type="spellEnd"/>
            <w:r w:rsidRPr="009665C4">
              <w:rPr>
                <w:rFonts w:ascii="Calibri" w:eastAsia="Calibri" w:hAnsi="Calibri" w:cs="Calibri"/>
                <w:sz w:val="24"/>
                <w:szCs w:val="24"/>
                <w:highlight w:val="yellow"/>
              </w:rPr>
              <w:t xml:space="preserve"> FTSE 100 index has </w:t>
            </w:r>
            <w:proofErr w:type="spellStart"/>
            <w:r w:rsidRPr="009665C4">
              <w:rPr>
                <w:rFonts w:ascii="Calibri" w:eastAsia="Calibri" w:hAnsi="Calibri" w:cs="Calibri"/>
                <w:sz w:val="24"/>
                <w:szCs w:val="24"/>
                <w:highlight w:val="yellow"/>
              </w:rPr>
              <w:t>started</w:t>
            </w:r>
            <w:proofErr w:type="spellEnd"/>
            <w:r w:rsidRPr="009665C4">
              <w:rPr>
                <w:rFonts w:ascii="Calibri" w:eastAsia="Calibri" w:hAnsi="Calibri" w:cs="Calibri"/>
                <w:sz w:val="24"/>
                <w:szCs w:val="24"/>
                <w:highlight w:val="yellow"/>
              </w:rPr>
              <w:t xml:space="preserve"> the </w:t>
            </w:r>
            <w:proofErr w:type="spellStart"/>
            <w:r w:rsidRPr="009665C4">
              <w:rPr>
                <w:rFonts w:ascii="Calibri" w:eastAsia="Calibri" w:hAnsi="Calibri" w:cs="Calibri"/>
                <w:sz w:val="24"/>
                <w:szCs w:val="24"/>
                <w:highlight w:val="yellow"/>
              </w:rPr>
              <w:t>year</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breaking</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through</w:t>
            </w:r>
            <w:proofErr w:type="spellEnd"/>
            <w:r w:rsidRPr="009665C4">
              <w:rPr>
                <w:rFonts w:ascii="Calibri" w:eastAsia="Calibri" w:hAnsi="Calibri" w:cs="Calibri"/>
                <w:sz w:val="24"/>
                <w:szCs w:val="24"/>
                <w:highlight w:val="yellow"/>
              </w:rPr>
              <w:t xml:space="preserve"> the </w:t>
            </w:r>
            <w:proofErr w:type="spellStart"/>
            <w:r w:rsidRPr="009665C4">
              <w:rPr>
                <w:rFonts w:ascii="Calibri" w:eastAsia="Calibri" w:hAnsi="Calibri" w:cs="Calibri"/>
                <w:sz w:val="24"/>
                <w:szCs w:val="24"/>
                <w:highlight w:val="yellow"/>
              </w:rPr>
              <w:t>symbolic</w:t>
            </w:r>
            <w:proofErr w:type="spellEnd"/>
            <w:r w:rsidRPr="009665C4">
              <w:rPr>
                <w:rFonts w:ascii="Calibri" w:eastAsia="Calibri" w:hAnsi="Calibri" w:cs="Calibri"/>
                <w:sz w:val="24"/>
                <w:szCs w:val="24"/>
                <w:highlight w:val="yellow"/>
              </w:rPr>
              <w:t xml:space="preserve"> 10,000 points mark as trading </w:t>
            </w:r>
            <w:proofErr w:type="spellStart"/>
            <w:r w:rsidRPr="009665C4">
              <w:rPr>
                <w:rFonts w:ascii="Calibri" w:eastAsia="Calibri" w:hAnsi="Calibri" w:cs="Calibri"/>
                <w:sz w:val="24"/>
                <w:szCs w:val="24"/>
                <w:highlight w:val="yellow"/>
              </w:rPr>
              <w:t>opened</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this</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morning</w:t>
            </w:r>
            <w:proofErr w:type="spellEnd"/>
            <w:r w:rsidRPr="009665C4">
              <w:rPr>
                <w:rFonts w:ascii="Calibri" w:eastAsia="Calibri" w:hAnsi="Calibri" w:cs="Calibri"/>
                <w:sz w:val="24"/>
                <w:szCs w:val="24"/>
                <w:highlight w:val="yellow"/>
              </w:rPr>
              <w:t>.</w:t>
            </w:r>
          </w:p>
          <w:p w14:paraId="34AE9565" w14:textId="77777777" w:rsidR="00E146A2" w:rsidRPr="009665C4" w:rsidRDefault="00E146A2" w:rsidP="00E146A2">
            <w:pPr>
              <w:rPr>
                <w:highlight w:val="yellow"/>
              </w:rPr>
            </w:pPr>
          </w:p>
          <w:p w14:paraId="28A60A33" w14:textId="391DFB49" w:rsidR="00E146A2" w:rsidRDefault="00E146A2" w:rsidP="00E146A2">
            <w:r w:rsidRPr="009665C4">
              <w:rPr>
                <w:rFonts w:ascii="Calibri" w:eastAsia="Calibri" w:hAnsi="Calibri" w:cs="Calibri"/>
                <w:sz w:val="24"/>
                <w:szCs w:val="24"/>
                <w:highlight w:val="yellow"/>
              </w:rPr>
              <w:t xml:space="preserve">It </w:t>
            </w:r>
            <w:proofErr w:type="spellStart"/>
            <w:r w:rsidRPr="009665C4">
              <w:rPr>
                <w:rFonts w:ascii="Calibri" w:eastAsia="Calibri" w:hAnsi="Calibri" w:cs="Calibri"/>
                <w:sz w:val="24"/>
                <w:szCs w:val="24"/>
                <w:highlight w:val="yellow"/>
              </w:rPr>
              <w:t>follows</w:t>
            </w:r>
            <w:proofErr w:type="spellEnd"/>
            <w:r w:rsidRPr="009665C4">
              <w:rPr>
                <w:rFonts w:ascii="Calibri" w:eastAsia="Calibri" w:hAnsi="Calibri" w:cs="Calibri"/>
                <w:sz w:val="24"/>
                <w:szCs w:val="24"/>
                <w:highlight w:val="yellow"/>
              </w:rPr>
              <w:t xml:space="preserve"> a record 2025 for the 100 </w:t>
            </w:r>
            <w:proofErr w:type="spellStart"/>
            <w:r w:rsidRPr="009665C4">
              <w:rPr>
                <w:rFonts w:ascii="Calibri" w:eastAsia="Calibri" w:hAnsi="Calibri" w:cs="Calibri"/>
                <w:sz w:val="24"/>
                <w:szCs w:val="24"/>
                <w:highlight w:val="yellow"/>
              </w:rPr>
              <w:t>most</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valuable</w:t>
            </w:r>
            <w:proofErr w:type="spellEnd"/>
            <w:r w:rsidRPr="009665C4">
              <w:rPr>
                <w:rFonts w:ascii="Calibri" w:eastAsia="Calibri" w:hAnsi="Calibri" w:cs="Calibri"/>
                <w:sz w:val="24"/>
                <w:szCs w:val="24"/>
                <w:highlight w:val="yellow"/>
              </w:rPr>
              <w:t xml:space="preserve"> </w:t>
            </w:r>
            <w:proofErr w:type="spellStart"/>
            <w:r w:rsidRPr="009665C4">
              <w:rPr>
                <w:rFonts w:ascii="Calibri" w:eastAsia="Calibri" w:hAnsi="Calibri" w:cs="Calibri"/>
                <w:sz w:val="24"/>
                <w:szCs w:val="24"/>
                <w:highlight w:val="yellow"/>
              </w:rPr>
              <w:t>companies</w:t>
            </w:r>
            <w:proofErr w:type="spellEnd"/>
            <w:r w:rsidRPr="009665C4">
              <w:rPr>
                <w:rFonts w:ascii="Calibri" w:eastAsia="Calibri" w:hAnsi="Calibri" w:cs="Calibri"/>
                <w:sz w:val="24"/>
                <w:szCs w:val="24"/>
                <w:highlight w:val="yellow"/>
              </w:rPr>
              <w:t xml:space="preserve"> on the London Stock Exchange, </w:t>
            </w:r>
            <w:proofErr w:type="spellStart"/>
            <w:r w:rsidRPr="009665C4">
              <w:rPr>
                <w:rFonts w:ascii="Calibri" w:eastAsia="Calibri" w:hAnsi="Calibri" w:cs="Calibri"/>
                <w:sz w:val="24"/>
                <w:szCs w:val="24"/>
                <w:highlight w:val="yellow"/>
              </w:rPr>
              <w:t>ending</w:t>
            </w:r>
            <w:proofErr w:type="spellEnd"/>
            <w:r w:rsidRPr="009665C4">
              <w:rPr>
                <w:rFonts w:ascii="Calibri" w:eastAsia="Calibri" w:hAnsi="Calibri" w:cs="Calibri"/>
                <w:sz w:val="24"/>
                <w:szCs w:val="24"/>
                <w:highlight w:val="yellow"/>
              </w:rPr>
              <w:t xml:space="preserve"> more </w:t>
            </w:r>
            <w:proofErr w:type="spellStart"/>
            <w:r w:rsidRPr="009665C4">
              <w:rPr>
                <w:rFonts w:ascii="Calibri" w:eastAsia="Calibri" w:hAnsi="Calibri" w:cs="Calibri"/>
                <w:sz w:val="24"/>
                <w:szCs w:val="24"/>
                <w:highlight w:val="yellow"/>
              </w:rPr>
              <w:t>than</w:t>
            </w:r>
            <w:proofErr w:type="spellEnd"/>
            <w:r w:rsidRPr="009665C4">
              <w:rPr>
                <w:rFonts w:ascii="Calibri" w:eastAsia="Calibri" w:hAnsi="Calibri" w:cs="Calibri"/>
                <w:sz w:val="24"/>
                <w:szCs w:val="24"/>
                <w:highlight w:val="yellow"/>
              </w:rPr>
              <w:t xml:space="preserve"> 20% up.</w:t>
            </w:r>
            <w:r>
              <w:rPr>
                <w:rFonts w:ascii="Calibri" w:eastAsia="Calibri" w:hAnsi="Calibri" w:cs="Calibri"/>
                <w:sz w:val="24"/>
                <w:szCs w:val="24"/>
              </w:rPr>
              <w:t xml:space="preserve"> </w:t>
            </w:r>
            <w:r w:rsidR="00C63472">
              <w:rPr>
                <w:rFonts w:ascii="Calibri" w:eastAsia="Calibri" w:hAnsi="Calibri" w:cs="Calibri"/>
                <w:sz w:val="24"/>
                <w:szCs w:val="24"/>
              </w:rPr>
              <w:t xml:space="preserve"> </w:t>
            </w:r>
          </w:p>
          <w:p w14:paraId="2A6F76C0" w14:textId="77777777" w:rsidR="00344F75" w:rsidRPr="00D42606" w:rsidRDefault="00344F75" w:rsidP="00D42606">
            <w:pPr>
              <w:pStyle w:val="Sansinterligne"/>
              <w:rPr>
                <w:rFonts w:cstheme="minorHAnsi"/>
              </w:rPr>
            </w:pPr>
          </w:p>
        </w:tc>
        <w:tc>
          <w:tcPr>
            <w:tcW w:w="8327" w:type="dxa"/>
          </w:tcPr>
          <w:p w14:paraId="18DB5D46" w14:textId="77777777" w:rsidR="00E146A2" w:rsidRPr="00E146A2" w:rsidRDefault="00E146A2" w:rsidP="00E146A2">
            <w:pPr>
              <w:pStyle w:val="Sansinterligne"/>
              <w:rPr>
                <w:rFonts w:cstheme="minorHAnsi"/>
              </w:rPr>
            </w:pPr>
          </w:p>
          <w:p w14:paraId="7A25CC51" w14:textId="6EB2C011" w:rsidR="00E146A2" w:rsidRPr="005B3698" w:rsidRDefault="00E146A2" w:rsidP="00E146A2">
            <w:pPr>
              <w:pStyle w:val="Sansinterligne"/>
              <w:rPr>
                <w:rFonts w:cstheme="minorHAnsi"/>
                <w:highlight w:val="green"/>
              </w:rPr>
            </w:pPr>
            <w:r w:rsidRPr="00E146A2">
              <w:rPr>
                <w:rFonts w:cstheme="minorHAnsi"/>
              </w:rPr>
              <w:t xml:space="preserve">, </w:t>
            </w:r>
            <w:r w:rsidRPr="005B3698">
              <w:rPr>
                <w:rFonts w:cstheme="minorHAnsi"/>
                <w:highlight w:val="green"/>
              </w:rPr>
              <w:t>un homme a été inculpé après qu'un intrus se soit introduit par effraction au palais de Kensington le dimanche et le mardi précédant Noël. Derek Egan, âgé de 39 ans, est accusé d'intrusion en lien avec les deux faits et a été placé en détention provisoire.</w:t>
            </w:r>
          </w:p>
          <w:p w14:paraId="45630332" w14:textId="409150B8" w:rsidR="00E146A2" w:rsidRPr="00E146A2" w:rsidRDefault="00E146A2" w:rsidP="00C63472">
            <w:pPr>
              <w:pStyle w:val="Sansinterligne"/>
              <w:rPr>
                <w:rFonts w:cstheme="minorHAnsi"/>
              </w:rPr>
            </w:pPr>
            <w:r w:rsidRPr="005B3698">
              <w:rPr>
                <w:rFonts w:cstheme="minorHAnsi"/>
                <w:highlight w:val="green"/>
              </w:rPr>
              <w:t>Il semblerait que le prince et la princesse de Galles ne se trouvaient pas à Londres à ce moment-là</w:t>
            </w:r>
          </w:p>
          <w:p w14:paraId="027E7DEB" w14:textId="77777777" w:rsidR="00E146A2" w:rsidRDefault="00E146A2" w:rsidP="00E146A2">
            <w:pPr>
              <w:pStyle w:val="Sansinterligne"/>
              <w:rPr>
                <w:rFonts w:cstheme="minorHAnsi"/>
              </w:rPr>
            </w:pPr>
          </w:p>
          <w:p w14:paraId="24FD209E" w14:textId="77777777" w:rsidR="00C63472" w:rsidRDefault="00C63472" w:rsidP="00E146A2">
            <w:pPr>
              <w:pStyle w:val="Sansinterligne"/>
              <w:rPr>
                <w:rFonts w:cstheme="minorHAnsi"/>
              </w:rPr>
            </w:pPr>
          </w:p>
          <w:p w14:paraId="2A1A3681" w14:textId="77777777" w:rsidR="00C63472" w:rsidRPr="00E146A2" w:rsidRDefault="00C63472" w:rsidP="00E146A2">
            <w:pPr>
              <w:pStyle w:val="Sansinterligne"/>
              <w:rPr>
                <w:rFonts w:cstheme="minorHAnsi"/>
              </w:rPr>
            </w:pPr>
          </w:p>
          <w:p w14:paraId="49B1514D" w14:textId="77777777" w:rsidR="00E146A2" w:rsidRPr="00E146A2" w:rsidRDefault="00E146A2" w:rsidP="00E146A2">
            <w:pPr>
              <w:pStyle w:val="Sansinterligne"/>
              <w:rPr>
                <w:rFonts w:cstheme="minorHAnsi"/>
              </w:rPr>
            </w:pPr>
            <w:r w:rsidRPr="005B3698">
              <w:rPr>
                <w:rFonts w:cstheme="minorHAnsi"/>
                <w:highlight w:val="green"/>
              </w:rPr>
              <w:t>En Angleterre, certains enfants pourront se faire vacciner à domicile, le NHS cherchant à améliorer la couverture vaccinale. Ce projet pilote, doté d'un budget de 2 millions de livres sterling, permettra aux familles en difficulté, notamment celles confrontées à des barrières linguistiques ou réticentes, de bénéficier de visites à domicile par des infirmières puéricultrices. Un enfant sur cinq entre à l'école primaire sans aucune protection contre les maladies mortelles.</w:t>
            </w:r>
          </w:p>
          <w:p w14:paraId="3288C1E8" w14:textId="77777777" w:rsidR="00E146A2" w:rsidRPr="00E146A2" w:rsidRDefault="00E146A2" w:rsidP="00E146A2">
            <w:pPr>
              <w:pStyle w:val="Sansinterligne"/>
              <w:rPr>
                <w:rFonts w:cstheme="minorHAnsi"/>
              </w:rPr>
            </w:pPr>
          </w:p>
          <w:p w14:paraId="6926E2A5" w14:textId="3D107314" w:rsidR="00E146A2" w:rsidRPr="005B3698" w:rsidRDefault="00E146A2" w:rsidP="00E146A2">
            <w:pPr>
              <w:pStyle w:val="Sansinterligne"/>
              <w:rPr>
                <w:rFonts w:cstheme="minorHAnsi"/>
                <w:highlight w:val="cyan"/>
              </w:rPr>
            </w:pPr>
            <w:r w:rsidRPr="00E146A2">
              <w:rPr>
                <w:rFonts w:cstheme="minorHAnsi"/>
              </w:rPr>
              <w:t xml:space="preserve">. </w:t>
            </w:r>
            <w:proofErr w:type="spellStart"/>
            <w:r w:rsidRPr="005B3698">
              <w:rPr>
                <w:rFonts w:cstheme="minorHAnsi"/>
                <w:highlight w:val="cyan"/>
              </w:rPr>
              <w:t>Zeran</w:t>
            </w:r>
            <w:proofErr w:type="spellEnd"/>
            <w:r w:rsidRPr="005B3698">
              <w:rPr>
                <w:rFonts w:cstheme="minorHAnsi"/>
                <w:highlight w:val="cyan"/>
              </w:rPr>
              <w:t xml:space="preserve"> </w:t>
            </w:r>
            <w:proofErr w:type="spellStart"/>
            <w:r w:rsidRPr="005B3698">
              <w:rPr>
                <w:rFonts w:cstheme="minorHAnsi"/>
                <w:highlight w:val="cyan"/>
              </w:rPr>
              <w:t>Mamdani</w:t>
            </w:r>
            <w:proofErr w:type="spellEnd"/>
            <w:r w:rsidRPr="005B3698">
              <w:rPr>
                <w:rFonts w:cstheme="minorHAnsi"/>
                <w:highlight w:val="cyan"/>
              </w:rPr>
              <w:t xml:space="preserve"> a prêté serment en tant que nouveau maire de New York. Ce démocrate de 34 ans est le premier maire musulman de la plus grande ville des États-Unis et le plus jeune maire depuis des générations.</w:t>
            </w:r>
          </w:p>
          <w:p w14:paraId="13D1CAA1" w14:textId="77777777" w:rsidR="00E146A2" w:rsidRPr="005B3698" w:rsidRDefault="00E146A2" w:rsidP="00E146A2">
            <w:pPr>
              <w:pStyle w:val="Sansinterligne"/>
              <w:rPr>
                <w:rFonts w:cstheme="minorHAnsi"/>
                <w:highlight w:val="cyan"/>
              </w:rPr>
            </w:pPr>
          </w:p>
          <w:p w14:paraId="72575189" w14:textId="77777777" w:rsidR="00E146A2" w:rsidRPr="005B3698" w:rsidRDefault="00E146A2" w:rsidP="00E146A2">
            <w:pPr>
              <w:pStyle w:val="Sansinterligne"/>
              <w:rPr>
                <w:rFonts w:cstheme="minorHAnsi"/>
                <w:highlight w:val="cyan"/>
              </w:rPr>
            </w:pPr>
            <w:r w:rsidRPr="005B3698">
              <w:rPr>
                <w:rFonts w:cstheme="minorHAnsi"/>
                <w:highlight w:val="cyan"/>
              </w:rPr>
              <w:t>Jim Kennedy est un ancien stratège démocrate qui vit à New York.</w:t>
            </w:r>
          </w:p>
          <w:p w14:paraId="1ADFE6D0" w14:textId="77777777" w:rsidR="00E146A2" w:rsidRPr="005B3698" w:rsidRDefault="00E146A2" w:rsidP="00E146A2">
            <w:pPr>
              <w:pStyle w:val="Sansinterligne"/>
              <w:rPr>
                <w:rFonts w:cstheme="minorHAnsi"/>
                <w:highlight w:val="cyan"/>
              </w:rPr>
            </w:pPr>
          </w:p>
          <w:p w14:paraId="1AA67EB9" w14:textId="77777777" w:rsidR="00E146A2" w:rsidRPr="005B3698" w:rsidRDefault="00E146A2" w:rsidP="00E146A2">
            <w:pPr>
              <w:pStyle w:val="Sansinterligne"/>
              <w:rPr>
                <w:rFonts w:cstheme="minorHAnsi"/>
                <w:highlight w:val="cyan"/>
              </w:rPr>
            </w:pPr>
            <w:r w:rsidRPr="005B3698">
              <w:rPr>
                <w:rFonts w:cstheme="minorHAnsi"/>
                <w:highlight w:val="cyan"/>
              </w:rPr>
              <w:t>[Intervenant 6]</w:t>
            </w:r>
          </w:p>
          <w:p w14:paraId="00584BCA" w14:textId="77777777" w:rsidR="00E146A2" w:rsidRPr="005B3698" w:rsidRDefault="00E146A2" w:rsidP="00E146A2">
            <w:pPr>
              <w:pStyle w:val="Sansinterligne"/>
              <w:rPr>
                <w:rFonts w:cstheme="minorHAnsi"/>
                <w:highlight w:val="cyan"/>
              </w:rPr>
            </w:pPr>
          </w:p>
          <w:p w14:paraId="566029EC" w14:textId="77777777" w:rsidR="00E146A2" w:rsidRPr="00E146A2" w:rsidRDefault="00E146A2" w:rsidP="00E146A2">
            <w:pPr>
              <w:pStyle w:val="Sansinterligne"/>
              <w:rPr>
                <w:rFonts w:cstheme="minorHAnsi"/>
              </w:rPr>
            </w:pPr>
            <w:r w:rsidRPr="005B3698">
              <w:rPr>
                <w:rFonts w:cstheme="minorHAnsi"/>
                <w:highlight w:val="cyan"/>
              </w:rPr>
              <w:t>Il dit vouloir taxer les riches, mais je pense qu'il devrait plutôt s'attaquer aux grandes familles, pas seulement aux nantis. On ne peut pas taxer les riches indéfiniment, sinon on finira par taxer la classe moyenne et par supprimer des emplois. Augmenter le salaire minimum à 30 dollars de l'heure entraînera des licenciements. Et si les impôts augmentent trop, les gens iront s'installer ailleurs, ce qui réduira les recettes fiscales.</w:t>
            </w:r>
          </w:p>
          <w:p w14:paraId="06E0406C" w14:textId="7DA855A1" w:rsidR="00E146A2" w:rsidRPr="00E146A2" w:rsidRDefault="00E146A2" w:rsidP="00C63472">
            <w:pPr>
              <w:pStyle w:val="Sansinterligne"/>
              <w:rPr>
                <w:rFonts w:cstheme="minorHAnsi"/>
              </w:rPr>
            </w:pPr>
          </w:p>
          <w:p w14:paraId="64141718" w14:textId="77777777" w:rsidR="00E146A2" w:rsidRPr="00E146A2" w:rsidRDefault="00E146A2" w:rsidP="00E146A2">
            <w:pPr>
              <w:pStyle w:val="Sansinterligne"/>
              <w:rPr>
                <w:rFonts w:cstheme="minorHAnsi"/>
              </w:rPr>
            </w:pPr>
            <w:r w:rsidRPr="005B3698">
              <w:rPr>
                <w:rFonts w:cstheme="minorHAnsi"/>
                <w:highlight w:val="lightGray"/>
              </w:rPr>
              <w:lastRenderedPageBreak/>
              <w:t>Plus de 41 000 migrants ont traversé la Manche à bord de petites embarcations en 2025. C'est près de 5 000 de plus que l'année précédente. Il s'agit de la deuxième année la plus chargée en traversées jamais enregistrée. Les mauvaises conditions météorologiques de fin novembre et début décembre ont empêché le nombre d'arrivées en petites embarcations de dépasser le précédent record de 46 000 atteint en 2022.</w:t>
            </w:r>
          </w:p>
          <w:p w14:paraId="71C6E5D5" w14:textId="77777777" w:rsidR="00E146A2" w:rsidRPr="00E146A2" w:rsidRDefault="00E146A2" w:rsidP="00E146A2">
            <w:pPr>
              <w:pStyle w:val="Sansinterligne"/>
              <w:rPr>
                <w:rFonts w:cstheme="minorHAnsi"/>
              </w:rPr>
            </w:pPr>
          </w:p>
          <w:p w14:paraId="3E039F2E" w14:textId="77777777" w:rsidR="00E146A2" w:rsidRPr="009665C4" w:rsidRDefault="00E146A2" w:rsidP="00E146A2">
            <w:pPr>
              <w:pStyle w:val="Sansinterligne"/>
              <w:rPr>
                <w:rFonts w:cstheme="minorHAnsi"/>
                <w:highlight w:val="yellow"/>
              </w:rPr>
            </w:pPr>
            <w:r w:rsidRPr="009665C4">
              <w:rPr>
                <w:rFonts w:cstheme="minorHAnsi"/>
                <w:highlight w:val="yellow"/>
              </w:rPr>
              <w:t xml:space="preserve">Les prix de l'immobilier ont subi une baisse inattendue le mois dernier, s'inscrivant dans une tendance baissière pour la fin de l'année 2025. La </w:t>
            </w:r>
            <w:proofErr w:type="spellStart"/>
            <w:r w:rsidRPr="009665C4">
              <w:rPr>
                <w:rFonts w:cstheme="minorHAnsi"/>
                <w:highlight w:val="yellow"/>
              </w:rPr>
              <w:t>Nationwide</w:t>
            </w:r>
            <w:proofErr w:type="spellEnd"/>
            <w:r w:rsidRPr="009665C4">
              <w:rPr>
                <w:rFonts w:cstheme="minorHAnsi"/>
                <w:highlight w:val="yellow"/>
              </w:rPr>
              <w:t xml:space="preserve"> Building Society indique que la croissance annuelle des prix a ralenti à 0,6 %. Cependant, elle prévoit une hausse de 2 à 4 % cette année, compte tenu de la résilience du marché. Par ailleurs, l'indice FTSE 100, composé des plus grandes valeurs américaines, a franchi la barre symbolique des 10 000 points dès l'ouverture des marchés ce matin.</w:t>
            </w:r>
          </w:p>
          <w:p w14:paraId="2BFE7770" w14:textId="77777777" w:rsidR="00E146A2" w:rsidRPr="009665C4" w:rsidRDefault="00E146A2" w:rsidP="00E146A2">
            <w:pPr>
              <w:pStyle w:val="Sansinterligne"/>
              <w:rPr>
                <w:rFonts w:cstheme="minorHAnsi"/>
                <w:highlight w:val="yellow"/>
              </w:rPr>
            </w:pPr>
          </w:p>
          <w:p w14:paraId="112B7FD7" w14:textId="390D21AF" w:rsidR="00344F75" w:rsidRPr="00D42606" w:rsidRDefault="00E146A2" w:rsidP="00E146A2">
            <w:pPr>
              <w:pStyle w:val="Sansinterligne"/>
              <w:rPr>
                <w:rFonts w:cstheme="minorHAnsi"/>
              </w:rPr>
            </w:pPr>
            <w:r w:rsidRPr="009665C4">
              <w:rPr>
                <w:rFonts w:cstheme="minorHAnsi"/>
                <w:highlight w:val="yellow"/>
              </w:rPr>
              <w:t>Cette performance fait suite à une année 2025 record pour les 100 entreprises les plus valorisées de la Bourse de Londres, qui ont clôturé en hausse de plus de 20 %.</w:t>
            </w:r>
            <w:r w:rsidRPr="00E146A2">
              <w:rPr>
                <w:rFonts w:cstheme="minorHAnsi"/>
              </w:rPr>
              <w:t xml:space="preserve"> </w:t>
            </w:r>
            <w:r w:rsidR="00C63472">
              <w:rPr>
                <w:rFonts w:cstheme="minorHAnsi"/>
              </w:rPr>
              <w:t xml:space="preserve"> </w:t>
            </w:r>
          </w:p>
        </w:tc>
      </w:tr>
    </w:tbl>
    <w:p w14:paraId="2C7813A2" w14:textId="77777777" w:rsidR="00344F75" w:rsidRPr="00D42606" w:rsidRDefault="00344F75" w:rsidP="00D42606">
      <w:pPr>
        <w:pStyle w:val="Sansinterligne"/>
        <w:rPr>
          <w:rFonts w:cstheme="minorHAnsi"/>
        </w:rPr>
      </w:pPr>
    </w:p>
    <w:sectPr w:rsidR="00344F75" w:rsidRPr="00D42606"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oNotDisplayPageBoundaries/>
  <w:hideSpellingErrors/>
  <w:hideGrammatical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B9D"/>
    <w:rsid w:val="00066A26"/>
    <w:rsid w:val="000F587A"/>
    <w:rsid w:val="0012746A"/>
    <w:rsid w:val="00344F75"/>
    <w:rsid w:val="00345FAB"/>
    <w:rsid w:val="003948FC"/>
    <w:rsid w:val="003A4BA4"/>
    <w:rsid w:val="00424C75"/>
    <w:rsid w:val="0044313A"/>
    <w:rsid w:val="0045773B"/>
    <w:rsid w:val="0053751B"/>
    <w:rsid w:val="0055018A"/>
    <w:rsid w:val="00563B8F"/>
    <w:rsid w:val="005B3698"/>
    <w:rsid w:val="007E25F1"/>
    <w:rsid w:val="00927139"/>
    <w:rsid w:val="009665C4"/>
    <w:rsid w:val="00994B9D"/>
    <w:rsid w:val="00A06BC2"/>
    <w:rsid w:val="00A52960"/>
    <w:rsid w:val="00B27258"/>
    <w:rsid w:val="00B57C77"/>
    <w:rsid w:val="00B75900"/>
    <w:rsid w:val="00B948C9"/>
    <w:rsid w:val="00C034F8"/>
    <w:rsid w:val="00C526D5"/>
    <w:rsid w:val="00C63472"/>
    <w:rsid w:val="00C86CE0"/>
    <w:rsid w:val="00CF3DCF"/>
    <w:rsid w:val="00D42606"/>
    <w:rsid w:val="00DA133A"/>
    <w:rsid w:val="00E146A2"/>
    <w:rsid w:val="00E83B9D"/>
    <w:rsid w:val="00F62C6A"/>
    <w:rsid w:val="00F93FF0"/>
    <w:rsid w:val="00FB53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1039279"/>
  <w15:chartTrackingRefBased/>
  <w15:docId w15:val="{2EA6B38B-0F41-494F-8D93-31CFF47B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6A2"/>
    <w:rPr>
      <w:rFonts w:ascii="Times New Roman" w:eastAsia="Times New Roman" w:hAnsi="Times New Roman" w:cs="Times New Roman"/>
      <w:sz w:val="20"/>
      <w:szCs w:val="20"/>
      <w:lang w:eastAsia="fr-FR"/>
    </w:rPr>
  </w:style>
  <w:style w:type="paragraph" w:styleId="Titre1">
    <w:name w:val="heading 1"/>
    <w:basedOn w:val="Normal"/>
    <w:link w:val="Titre1Car"/>
    <w:uiPriority w:val="9"/>
    <w:qFormat/>
    <w:rsid w:val="00344F75"/>
    <w:pPr>
      <w:spacing w:before="100" w:beforeAutospacing="1" w:after="100" w:afterAutospacing="1"/>
      <w:outlineLvl w:val="0"/>
    </w:pPr>
    <w:rPr>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F62C6A"/>
    <w:rPr>
      <w:color w:val="666666"/>
    </w:rPr>
  </w:style>
  <w:style w:type="character" w:customStyle="1" w:styleId="Titre1Car">
    <w:name w:val="Titre 1 Car"/>
    <w:basedOn w:val="Policepardfaut"/>
    <w:link w:val="Titre1"/>
    <w:uiPriority w:val="9"/>
    <w:rsid w:val="00344F75"/>
    <w:rPr>
      <w:rFonts w:ascii="Times New Roman" w:eastAsia="Times New Roman" w:hAnsi="Times New Roman" w:cs="Times New Roman"/>
      <w:b/>
      <w:bCs/>
      <w:kern w:val="36"/>
      <w:sz w:val="48"/>
      <w:szCs w:val="48"/>
      <w:lang w:eastAsia="fr-FR"/>
    </w:rPr>
  </w:style>
  <w:style w:type="character" w:customStyle="1" w:styleId="font-bold">
    <w:name w:val="font-bold"/>
    <w:basedOn w:val="Policepardfaut"/>
    <w:rsid w:val="00344F75"/>
  </w:style>
  <w:style w:type="character" w:customStyle="1" w:styleId="plyrtooltip">
    <w:name w:val="plyr__tooltip"/>
    <w:basedOn w:val="Policepardfaut"/>
    <w:rsid w:val="00344F75"/>
  </w:style>
  <w:style w:type="character" w:customStyle="1" w:styleId="group-hoverbg-base-200">
    <w:name w:val="group-hover:bg-base-200"/>
    <w:basedOn w:val="Policepardfaut"/>
    <w:rsid w:val="00344F75"/>
  </w:style>
  <w:style w:type="paragraph" w:styleId="NormalWeb">
    <w:name w:val="Normal (Web)"/>
    <w:basedOn w:val="Normal"/>
    <w:uiPriority w:val="99"/>
    <w:unhideWhenUsed/>
    <w:rsid w:val="00344F75"/>
    <w:pPr>
      <w:spacing w:before="100" w:beforeAutospacing="1" w:after="100" w:afterAutospacing="1"/>
    </w:pPr>
    <w:rPr>
      <w:sz w:val="24"/>
      <w:szCs w:val="24"/>
    </w:rPr>
  </w:style>
  <w:style w:type="paragraph" w:styleId="Sansinterligne">
    <w:name w:val="No Spacing"/>
    <w:uiPriority w:val="1"/>
    <w:qFormat/>
    <w:rsid w:val="00D4260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3</TotalTime>
  <Pages>2</Pages>
  <Words>869</Words>
  <Characters>4177</Characters>
  <Application>Microsoft Office Word</Application>
  <DocSecurity>0</DocSecurity>
  <Lines>103</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5</cp:revision>
  <dcterms:created xsi:type="dcterms:W3CDTF">2026-01-02T13:23:00Z</dcterms:created>
  <dcterms:modified xsi:type="dcterms:W3CDTF">2026-01-03T08:17:00Z</dcterms:modified>
</cp:coreProperties>
</file>